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38" w:rsidRDefault="00C02AD7" w:rsidP="00775A38">
      <w:pPr>
        <w:pStyle w:val="Ttulo2"/>
        <w:tabs>
          <w:tab w:val="left" w:pos="1204"/>
        </w:tabs>
        <w:rPr>
          <w:rFonts w:ascii="Arial" w:hAnsi="Arial" w:cs="Arial"/>
          <w:i/>
          <w:iCs/>
          <w:szCs w:val="22"/>
          <w:u w:val="single"/>
        </w:rPr>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8" w:rsidRDefault="000A6018">
                            <w:pPr>
                              <w:pStyle w:val="Puesto"/>
                              <w:jc w:val="both"/>
                              <w:rPr>
                                <w:rFonts w:ascii="Tahoma" w:hAnsi="Tahoma"/>
                                <w:sz w:val="28"/>
                                <w:szCs w:val="28"/>
                              </w:rPr>
                            </w:pPr>
                          </w:p>
                          <w:p w:rsidR="000A6018" w:rsidRDefault="000A6018">
                            <w:pPr>
                              <w:pStyle w:val="Puesto"/>
                              <w:rPr>
                                <w:rFonts w:ascii="Tahoma" w:hAnsi="Tahoma"/>
                                <w:sz w:val="56"/>
                              </w:rPr>
                            </w:pPr>
                          </w:p>
                          <w:p w:rsidR="000A6018" w:rsidRDefault="000A6018">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0A6018" w:rsidRDefault="000A6018">
                            <w:pPr>
                              <w:pStyle w:val="Puesto"/>
                              <w:jc w:val="both"/>
                              <w:rPr>
                                <w:rFonts w:ascii="Tahoma" w:hAnsi="Tahoma"/>
                                <w:sz w:val="28"/>
                                <w:szCs w:val="28"/>
                              </w:rPr>
                            </w:pPr>
                          </w:p>
                          <w:p w:rsidR="000A6018" w:rsidRDefault="000A6018" w:rsidP="002A7A12">
                            <w:pPr>
                              <w:pStyle w:val="Puesto"/>
                              <w:jc w:val="left"/>
                              <w:rPr>
                                <w:rFonts w:ascii="Tahoma" w:hAnsi="Tahoma"/>
                                <w:sz w:val="32"/>
                                <w:szCs w:val="32"/>
                              </w:rPr>
                            </w:pPr>
                          </w:p>
                          <w:p w:rsidR="000A6018" w:rsidRDefault="000A6018">
                            <w:pPr>
                              <w:pStyle w:val="Puesto"/>
                              <w:rPr>
                                <w:rFonts w:cs="Arial"/>
                                <w:sz w:val="32"/>
                                <w:szCs w:val="32"/>
                              </w:rPr>
                            </w:pPr>
                            <w:r>
                              <w:rPr>
                                <w:rFonts w:cs="Arial"/>
                                <w:sz w:val="32"/>
                                <w:szCs w:val="32"/>
                              </w:rPr>
                              <w:t>GOBIERNO DE JALISCO</w:t>
                            </w:r>
                          </w:p>
                          <w:p w:rsidR="000A6018" w:rsidRDefault="000A6018">
                            <w:pPr>
                              <w:pStyle w:val="Puesto"/>
                              <w:rPr>
                                <w:rFonts w:cs="Arial"/>
                                <w:sz w:val="32"/>
                                <w:szCs w:val="32"/>
                              </w:rPr>
                            </w:pPr>
                          </w:p>
                          <w:p w:rsidR="000A6018" w:rsidRDefault="000A6018">
                            <w:pPr>
                              <w:pStyle w:val="Puesto"/>
                              <w:rPr>
                                <w:rFonts w:cs="Arial"/>
                                <w:sz w:val="32"/>
                                <w:szCs w:val="32"/>
                              </w:rPr>
                            </w:pPr>
                            <w:r>
                              <w:rPr>
                                <w:rFonts w:cs="Arial"/>
                                <w:sz w:val="32"/>
                                <w:szCs w:val="32"/>
                              </w:rPr>
                              <w:t>COMISIÓN ESTATAL DEL AGUA DEL ESTADO DE JALISCO</w:t>
                            </w:r>
                          </w:p>
                          <w:p w:rsidR="000A6018" w:rsidRDefault="000A6018">
                            <w:pPr>
                              <w:rPr>
                                <w:rFonts w:ascii="Arial" w:hAnsi="Arial" w:cs="Arial"/>
                                <w:sz w:val="32"/>
                                <w:szCs w:val="32"/>
                              </w:rPr>
                            </w:pPr>
                          </w:p>
                          <w:p w:rsidR="000A6018" w:rsidRDefault="000A6018">
                            <w:pPr>
                              <w:pStyle w:val="Ttulo1"/>
                              <w:rPr>
                                <w:rFonts w:ascii="Arial" w:hAnsi="Arial" w:cs="Arial"/>
                                <w:sz w:val="32"/>
                                <w:szCs w:val="32"/>
                              </w:rPr>
                            </w:pPr>
                            <w:r>
                              <w:rPr>
                                <w:rFonts w:ascii="Arial" w:hAnsi="Arial" w:cs="Arial"/>
                                <w:sz w:val="32"/>
                                <w:szCs w:val="32"/>
                              </w:rPr>
                              <w:t>CONVOCANTE DE ADQUISICIONES</w:t>
                            </w:r>
                          </w:p>
                          <w:p w:rsidR="000A6018" w:rsidRDefault="000A6018">
                            <w:pPr>
                              <w:rPr>
                                <w:rFonts w:ascii="Arial" w:hAnsi="Arial" w:cs="Arial"/>
                                <w:sz w:val="32"/>
                                <w:szCs w:val="32"/>
                              </w:rPr>
                            </w:pPr>
                          </w:p>
                          <w:p w:rsidR="000A6018" w:rsidRDefault="000A6018">
                            <w:pPr>
                              <w:pStyle w:val="Piedepgina"/>
                              <w:tabs>
                                <w:tab w:val="clear" w:pos="4419"/>
                                <w:tab w:val="clear" w:pos="8838"/>
                              </w:tabs>
                              <w:rPr>
                                <w:rFonts w:ascii="Arial" w:hAnsi="Arial" w:cs="Arial"/>
                                <w:sz w:val="32"/>
                                <w:szCs w:val="32"/>
                              </w:rPr>
                            </w:pPr>
                          </w:p>
                          <w:p w:rsidR="000A6018" w:rsidRDefault="000A6018">
                            <w:pPr>
                              <w:rPr>
                                <w:rFonts w:ascii="Arial" w:hAnsi="Arial" w:cs="Arial"/>
                                <w:sz w:val="32"/>
                                <w:szCs w:val="32"/>
                              </w:rPr>
                            </w:pPr>
                          </w:p>
                          <w:p w:rsidR="000A6018" w:rsidRDefault="000A6018">
                            <w:pPr>
                              <w:rPr>
                                <w:rFonts w:ascii="Arial" w:hAnsi="Arial" w:cs="Arial"/>
                                <w:sz w:val="32"/>
                                <w:szCs w:val="32"/>
                              </w:rPr>
                            </w:pPr>
                          </w:p>
                          <w:p w:rsidR="000A6018" w:rsidRDefault="000A6018">
                            <w:pPr>
                              <w:pStyle w:val="Ttulo2"/>
                              <w:rPr>
                                <w:rFonts w:ascii="Arial" w:hAnsi="Arial" w:cs="Arial"/>
                                <w:sz w:val="32"/>
                                <w:szCs w:val="32"/>
                              </w:rPr>
                            </w:pPr>
                            <w:r>
                              <w:rPr>
                                <w:rFonts w:ascii="Arial" w:hAnsi="Arial" w:cs="Arial"/>
                                <w:w w:val="200"/>
                                <w:sz w:val="32"/>
                                <w:szCs w:val="32"/>
                              </w:rPr>
                              <w:t>BASES</w:t>
                            </w:r>
                          </w:p>
                          <w:p w:rsidR="000A6018" w:rsidRDefault="000A6018">
                            <w:pPr>
                              <w:rPr>
                                <w:rFonts w:ascii="Arial" w:hAnsi="Arial" w:cs="Arial"/>
                                <w:sz w:val="32"/>
                                <w:szCs w:val="32"/>
                              </w:rPr>
                            </w:pPr>
                          </w:p>
                          <w:p w:rsidR="000A6018" w:rsidRDefault="000A6018">
                            <w:pPr>
                              <w:rPr>
                                <w:rFonts w:ascii="Arial" w:hAnsi="Arial" w:cs="Arial"/>
                                <w:sz w:val="32"/>
                                <w:szCs w:val="32"/>
                              </w:rPr>
                            </w:pPr>
                          </w:p>
                          <w:p w:rsidR="000A6018" w:rsidRPr="0029627F" w:rsidRDefault="000A6018" w:rsidP="000E2B41">
                            <w:pPr>
                              <w:pStyle w:val="Ttulo2"/>
                              <w:rPr>
                                <w:rFonts w:ascii="Arial" w:hAnsi="Arial" w:cs="Arial"/>
                                <w:sz w:val="32"/>
                                <w:szCs w:val="32"/>
                              </w:rPr>
                            </w:pPr>
                            <w:r>
                              <w:rPr>
                                <w:rFonts w:ascii="Arial" w:hAnsi="Arial" w:cs="Arial"/>
                                <w:sz w:val="32"/>
                                <w:szCs w:val="32"/>
                              </w:rPr>
                              <w:t>LICITACIÓN PÚBLICA LOCAL</w:t>
                            </w:r>
                          </w:p>
                          <w:p w:rsidR="000A6018" w:rsidRPr="00775A38" w:rsidRDefault="000A6018" w:rsidP="000036F3">
                            <w:pPr>
                              <w:pStyle w:val="Ttulo2"/>
                            </w:pPr>
                            <w:r w:rsidRPr="00775A38">
                              <w:rPr>
                                <w:rFonts w:ascii="Arial" w:hAnsi="Arial" w:cs="Arial"/>
                                <w:sz w:val="32"/>
                                <w:szCs w:val="32"/>
                              </w:rPr>
                              <w:t>LP</w:t>
                            </w:r>
                            <w:r>
                              <w:rPr>
                                <w:rFonts w:ascii="Arial" w:hAnsi="Arial" w:cs="Arial"/>
                                <w:sz w:val="32"/>
                                <w:szCs w:val="32"/>
                              </w:rPr>
                              <w:t>3286SERVCAPFACT</w:t>
                            </w:r>
                            <w:r w:rsidRPr="00775A38">
                              <w:rPr>
                                <w:rFonts w:ascii="Arial" w:hAnsi="Arial" w:cs="Arial"/>
                                <w:sz w:val="32"/>
                                <w:szCs w:val="32"/>
                              </w:rPr>
                              <w:t>-01/2017</w:t>
                            </w:r>
                          </w:p>
                          <w:p w:rsidR="000A6018" w:rsidRPr="00775A38" w:rsidRDefault="000A6018" w:rsidP="007846DF">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CAPACITACIÓN FACTURACIÓN ELECTRÓNICA VERSIÓN 3.3</w:t>
                            </w:r>
                            <w:r w:rsidRPr="00775A38">
                              <w:rPr>
                                <w:rFonts w:ascii="Arial" w:hAnsi="Arial" w:cs="Arial"/>
                                <w:b/>
                                <w:sz w:val="28"/>
                                <w:szCs w:val="32"/>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0A6018" w:rsidRDefault="000A6018">
                      <w:pPr>
                        <w:pStyle w:val="Puesto"/>
                        <w:jc w:val="both"/>
                        <w:rPr>
                          <w:rFonts w:ascii="Tahoma" w:hAnsi="Tahoma"/>
                          <w:sz w:val="28"/>
                          <w:szCs w:val="28"/>
                        </w:rPr>
                      </w:pPr>
                    </w:p>
                    <w:p w:rsidR="000A6018" w:rsidRDefault="000A6018">
                      <w:pPr>
                        <w:pStyle w:val="Puesto"/>
                        <w:rPr>
                          <w:rFonts w:ascii="Tahoma" w:hAnsi="Tahoma"/>
                          <w:sz w:val="56"/>
                        </w:rPr>
                      </w:pPr>
                    </w:p>
                    <w:p w:rsidR="000A6018" w:rsidRDefault="000A6018">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0A6018" w:rsidRDefault="000A6018">
                      <w:pPr>
                        <w:pStyle w:val="Puesto"/>
                        <w:jc w:val="both"/>
                        <w:rPr>
                          <w:rFonts w:ascii="Tahoma" w:hAnsi="Tahoma"/>
                          <w:sz w:val="28"/>
                          <w:szCs w:val="28"/>
                        </w:rPr>
                      </w:pPr>
                    </w:p>
                    <w:p w:rsidR="000A6018" w:rsidRDefault="000A6018" w:rsidP="002A7A12">
                      <w:pPr>
                        <w:pStyle w:val="Puesto"/>
                        <w:jc w:val="left"/>
                        <w:rPr>
                          <w:rFonts w:ascii="Tahoma" w:hAnsi="Tahoma"/>
                          <w:sz w:val="32"/>
                          <w:szCs w:val="32"/>
                        </w:rPr>
                      </w:pPr>
                    </w:p>
                    <w:p w:rsidR="000A6018" w:rsidRDefault="000A6018">
                      <w:pPr>
                        <w:pStyle w:val="Puesto"/>
                        <w:rPr>
                          <w:rFonts w:cs="Arial"/>
                          <w:sz w:val="32"/>
                          <w:szCs w:val="32"/>
                        </w:rPr>
                      </w:pPr>
                      <w:r>
                        <w:rPr>
                          <w:rFonts w:cs="Arial"/>
                          <w:sz w:val="32"/>
                          <w:szCs w:val="32"/>
                        </w:rPr>
                        <w:t>GOBIERNO DE JALISCO</w:t>
                      </w:r>
                    </w:p>
                    <w:p w:rsidR="000A6018" w:rsidRDefault="000A6018">
                      <w:pPr>
                        <w:pStyle w:val="Puesto"/>
                        <w:rPr>
                          <w:rFonts w:cs="Arial"/>
                          <w:sz w:val="32"/>
                          <w:szCs w:val="32"/>
                        </w:rPr>
                      </w:pPr>
                    </w:p>
                    <w:p w:rsidR="000A6018" w:rsidRDefault="000A6018">
                      <w:pPr>
                        <w:pStyle w:val="Puesto"/>
                        <w:rPr>
                          <w:rFonts w:cs="Arial"/>
                          <w:sz w:val="32"/>
                          <w:szCs w:val="32"/>
                        </w:rPr>
                      </w:pPr>
                      <w:r>
                        <w:rPr>
                          <w:rFonts w:cs="Arial"/>
                          <w:sz w:val="32"/>
                          <w:szCs w:val="32"/>
                        </w:rPr>
                        <w:t>COMISIÓN ESTATAL DEL AGUA DEL ESTADO DE JALISCO</w:t>
                      </w:r>
                    </w:p>
                    <w:p w:rsidR="000A6018" w:rsidRDefault="000A6018">
                      <w:pPr>
                        <w:rPr>
                          <w:rFonts w:ascii="Arial" w:hAnsi="Arial" w:cs="Arial"/>
                          <w:sz w:val="32"/>
                          <w:szCs w:val="32"/>
                        </w:rPr>
                      </w:pPr>
                    </w:p>
                    <w:p w:rsidR="000A6018" w:rsidRDefault="000A6018">
                      <w:pPr>
                        <w:pStyle w:val="Ttulo1"/>
                        <w:rPr>
                          <w:rFonts w:ascii="Arial" w:hAnsi="Arial" w:cs="Arial"/>
                          <w:sz w:val="32"/>
                          <w:szCs w:val="32"/>
                        </w:rPr>
                      </w:pPr>
                      <w:r>
                        <w:rPr>
                          <w:rFonts w:ascii="Arial" w:hAnsi="Arial" w:cs="Arial"/>
                          <w:sz w:val="32"/>
                          <w:szCs w:val="32"/>
                        </w:rPr>
                        <w:t>CONVOCANTE DE ADQUISICIONES</w:t>
                      </w:r>
                    </w:p>
                    <w:p w:rsidR="000A6018" w:rsidRDefault="000A6018">
                      <w:pPr>
                        <w:rPr>
                          <w:rFonts w:ascii="Arial" w:hAnsi="Arial" w:cs="Arial"/>
                          <w:sz w:val="32"/>
                          <w:szCs w:val="32"/>
                        </w:rPr>
                      </w:pPr>
                    </w:p>
                    <w:p w:rsidR="000A6018" w:rsidRDefault="000A6018">
                      <w:pPr>
                        <w:pStyle w:val="Piedepgina"/>
                        <w:tabs>
                          <w:tab w:val="clear" w:pos="4419"/>
                          <w:tab w:val="clear" w:pos="8838"/>
                        </w:tabs>
                        <w:rPr>
                          <w:rFonts w:ascii="Arial" w:hAnsi="Arial" w:cs="Arial"/>
                          <w:sz w:val="32"/>
                          <w:szCs w:val="32"/>
                        </w:rPr>
                      </w:pPr>
                    </w:p>
                    <w:p w:rsidR="000A6018" w:rsidRDefault="000A6018">
                      <w:pPr>
                        <w:rPr>
                          <w:rFonts w:ascii="Arial" w:hAnsi="Arial" w:cs="Arial"/>
                          <w:sz w:val="32"/>
                          <w:szCs w:val="32"/>
                        </w:rPr>
                      </w:pPr>
                    </w:p>
                    <w:p w:rsidR="000A6018" w:rsidRDefault="000A6018">
                      <w:pPr>
                        <w:rPr>
                          <w:rFonts w:ascii="Arial" w:hAnsi="Arial" w:cs="Arial"/>
                          <w:sz w:val="32"/>
                          <w:szCs w:val="32"/>
                        </w:rPr>
                      </w:pPr>
                    </w:p>
                    <w:p w:rsidR="000A6018" w:rsidRDefault="000A6018">
                      <w:pPr>
                        <w:pStyle w:val="Ttulo2"/>
                        <w:rPr>
                          <w:rFonts w:ascii="Arial" w:hAnsi="Arial" w:cs="Arial"/>
                          <w:sz w:val="32"/>
                          <w:szCs w:val="32"/>
                        </w:rPr>
                      </w:pPr>
                      <w:r>
                        <w:rPr>
                          <w:rFonts w:ascii="Arial" w:hAnsi="Arial" w:cs="Arial"/>
                          <w:w w:val="200"/>
                          <w:sz w:val="32"/>
                          <w:szCs w:val="32"/>
                        </w:rPr>
                        <w:t>BASES</w:t>
                      </w:r>
                    </w:p>
                    <w:p w:rsidR="000A6018" w:rsidRDefault="000A6018">
                      <w:pPr>
                        <w:rPr>
                          <w:rFonts w:ascii="Arial" w:hAnsi="Arial" w:cs="Arial"/>
                          <w:sz w:val="32"/>
                          <w:szCs w:val="32"/>
                        </w:rPr>
                      </w:pPr>
                    </w:p>
                    <w:p w:rsidR="000A6018" w:rsidRDefault="000A6018">
                      <w:pPr>
                        <w:rPr>
                          <w:rFonts w:ascii="Arial" w:hAnsi="Arial" w:cs="Arial"/>
                          <w:sz w:val="32"/>
                          <w:szCs w:val="32"/>
                        </w:rPr>
                      </w:pPr>
                    </w:p>
                    <w:p w:rsidR="000A6018" w:rsidRPr="0029627F" w:rsidRDefault="000A6018" w:rsidP="000E2B41">
                      <w:pPr>
                        <w:pStyle w:val="Ttulo2"/>
                        <w:rPr>
                          <w:rFonts w:ascii="Arial" w:hAnsi="Arial" w:cs="Arial"/>
                          <w:sz w:val="32"/>
                          <w:szCs w:val="32"/>
                        </w:rPr>
                      </w:pPr>
                      <w:r>
                        <w:rPr>
                          <w:rFonts w:ascii="Arial" w:hAnsi="Arial" w:cs="Arial"/>
                          <w:sz w:val="32"/>
                          <w:szCs w:val="32"/>
                        </w:rPr>
                        <w:t>LICITACIÓN PÚBLICA LOCAL</w:t>
                      </w:r>
                    </w:p>
                    <w:p w:rsidR="000A6018" w:rsidRPr="00775A38" w:rsidRDefault="000A6018" w:rsidP="000036F3">
                      <w:pPr>
                        <w:pStyle w:val="Ttulo2"/>
                      </w:pPr>
                      <w:r w:rsidRPr="00775A38">
                        <w:rPr>
                          <w:rFonts w:ascii="Arial" w:hAnsi="Arial" w:cs="Arial"/>
                          <w:sz w:val="32"/>
                          <w:szCs w:val="32"/>
                        </w:rPr>
                        <w:t>LP</w:t>
                      </w:r>
                      <w:r>
                        <w:rPr>
                          <w:rFonts w:ascii="Arial" w:hAnsi="Arial" w:cs="Arial"/>
                          <w:sz w:val="32"/>
                          <w:szCs w:val="32"/>
                        </w:rPr>
                        <w:t>3286SERVCAPFACT</w:t>
                      </w:r>
                      <w:r w:rsidRPr="00775A38">
                        <w:rPr>
                          <w:rFonts w:ascii="Arial" w:hAnsi="Arial" w:cs="Arial"/>
                          <w:sz w:val="32"/>
                          <w:szCs w:val="32"/>
                        </w:rPr>
                        <w:t>-01/2017</w:t>
                      </w:r>
                    </w:p>
                    <w:p w:rsidR="000A6018" w:rsidRPr="00775A38" w:rsidRDefault="000A6018" w:rsidP="007846DF">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CAPACITACIÓN FACTURACIÓN ELECTRÓNICA VERSIÓN 3.3</w:t>
                      </w:r>
                      <w:r w:rsidRPr="00775A38">
                        <w:rPr>
                          <w:rFonts w:ascii="Arial" w:hAnsi="Arial" w:cs="Arial"/>
                          <w:b/>
                          <w:sz w:val="28"/>
                          <w:szCs w:val="32"/>
                          <w:lang w:val="es-MX"/>
                        </w:rPr>
                        <w:t>”</w:t>
                      </w:r>
                    </w:p>
                  </w:txbxContent>
                </v:textbox>
                <w10:wrap type="square"/>
              </v:shape>
            </w:pict>
          </mc:Fallback>
        </mc:AlternateContent>
      </w:r>
      <w:r w:rsidR="00B1276F" w:rsidRPr="00AF17C3">
        <w:rPr>
          <w:rFonts w:ascii="Arial" w:hAnsi="Arial" w:cs="Arial"/>
          <w:i/>
          <w:iCs/>
          <w:szCs w:val="22"/>
          <w:u w:val="single"/>
        </w:rPr>
        <w:cr/>
      </w:r>
    </w:p>
    <w:p w:rsidR="00775A38" w:rsidRDefault="00775A38" w:rsidP="00775A38">
      <w:pPr>
        <w:rPr>
          <w:lang w:val="es-MX"/>
        </w:rPr>
      </w:pPr>
    </w:p>
    <w:p w:rsidR="00775A38" w:rsidRPr="0029627F" w:rsidRDefault="00775A38" w:rsidP="00775A38">
      <w:pPr>
        <w:pStyle w:val="Ttulo2"/>
        <w:rPr>
          <w:rFonts w:ascii="Arial" w:hAnsi="Arial" w:cs="Arial"/>
          <w:sz w:val="32"/>
          <w:szCs w:val="32"/>
        </w:rPr>
      </w:pPr>
      <w:r>
        <w:rPr>
          <w:rFonts w:ascii="Arial" w:hAnsi="Arial" w:cs="Arial"/>
          <w:sz w:val="32"/>
          <w:szCs w:val="32"/>
        </w:rPr>
        <w:t>LICITACIÓN PÚBLICA LOCAL</w:t>
      </w:r>
    </w:p>
    <w:p w:rsidR="000A6018" w:rsidRPr="00775A38" w:rsidRDefault="000A6018" w:rsidP="000A6018">
      <w:pPr>
        <w:pStyle w:val="Ttulo2"/>
      </w:pPr>
      <w:r w:rsidRPr="00775A38">
        <w:rPr>
          <w:rFonts w:ascii="Arial" w:hAnsi="Arial" w:cs="Arial"/>
          <w:sz w:val="32"/>
          <w:szCs w:val="32"/>
        </w:rPr>
        <w:t>LP</w:t>
      </w:r>
      <w:r>
        <w:rPr>
          <w:rFonts w:ascii="Arial" w:hAnsi="Arial" w:cs="Arial"/>
          <w:sz w:val="32"/>
          <w:szCs w:val="32"/>
        </w:rPr>
        <w:t>3286SERVCAPFACT</w:t>
      </w:r>
      <w:r w:rsidRPr="00775A38">
        <w:rPr>
          <w:rFonts w:ascii="Arial" w:hAnsi="Arial" w:cs="Arial"/>
          <w:sz w:val="32"/>
          <w:szCs w:val="32"/>
        </w:rPr>
        <w:t>-01/2017</w:t>
      </w:r>
    </w:p>
    <w:p w:rsidR="000A6018" w:rsidRPr="00775A38" w:rsidRDefault="000A6018" w:rsidP="000A6018">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CAPACITACIÓN FACTURACIÓN ELECTRÓNICA VERSIÓN 3.3</w:t>
      </w:r>
      <w:r w:rsidRPr="00775A38">
        <w:rPr>
          <w:rFonts w:ascii="Arial" w:hAnsi="Arial" w:cs="Arial"/>
          <w:b/>
          <w:sz w:val="28"/>
          <w:szCs w:val="32"/>
          <w:lang w:val="es-MX"/>
        </w:rPr>
        <w:t>”</w:t>
      </w:r>
    </w:p>
    <w:p w:rsidR="00CA2162" w:rsidRPr="000A6018" w:rsidRDefault="00CA2162" w:rsidP="00CA2162">
      <w:pPr>
        <w:jc w:val="center"/>
        <w:rPr>
          <w:rFonts w:ascii="Arial" w:hAnsi="Arial" w:cs="Arial"/>
          <w:b/>
          <w:sz w:val="28"/>
          <w:szCs w:val="32"/>
          <w:lang w:val="es-MX"/>
        </w:rPr>
      </w:pPr>
    </w:p>
    <w:p w:rsidR="00910C97" w:rsidRPr="00775A38" w:rsidRDefault="00CF6393" w:rsidP="00CA2162">
      <w:pPr>
        <w:jc w:val="center"/>
        <w:rPr>
          <w:rFonts w:ascii="Arial" w:hAnsi="Arial" w:cs="Arial"/>
          <w:szCs w:val="22"/>
          <w:lang w:val="es-MX"/>
        </w:rPr>
      </w:pPr>
      <w:r w:rsidRPr="00775A38">
        <w:rPr>
          <w:rFonts w:ascii="Arial" w:hAnsi="Arial" w:cs="Arial"/>
          <w:sz w:val="28"/>
          <w:szCs w:val="32"/>
          <w:lang w:val="es-MX"/>
        </w:rPr>
        <w:t xml:space="preserve"> </w:t>
      </w:r>
      <w:r w:rsidR="00910C97" w:rsidRPr="00775A38">
        <w:rPr>
          <w:rFonts w:ascii="Arial" w:hAnsi="Arial" w:cs="Arial"/>
          <w:szCs w:val="22"/>
          <w:lang w:val="es-MX"/>
        </w:rPr>
        <w:t xml:space="preserve"> </w:t>
      </w:r>
    </w:p>
    <w:p w:rsidR="00910C97" w:rsidRPr="00775A38" w:rsidRDefault="00910C97" w:rsidP="00910C97">
      <w:pPr>
        <w:pStyle w:val="Ttulo2"/>
        <w:rPr>
          <w:rFonts w:ascii="Arial" w:hAnsi="Arial" w:cs="Arial"/>
          <w:i/>
          <w:iCs/>
          <w:szCs w:val="22"/>
          <w:u w:val="single"/>
        </w:rPr>
      </w:pPr>
    </w:p>
    <w:p w:rsidR="00B1276F" w:rsidRPr="000A6018" w:rsidRDefault="00A539D7">
      <w:pPr>
        <w:pStyle w:val="Textoindependiente"/>
        <w:rPr>
          <w:rFonts w:ascii="Arial" w:hAnsi="Arial" w:cs="Arial"/>
          <w:b/>
          <w:szCs w:val="22"/>
        </w:rPr>
      </w:pPr>
      <w:r w:rsidRPr="000A6018">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44190,GUADALAJARA, JALISCO con números telefónicos 3030-9200; invita a las Personas Físicas y Jurídicas interesadas, e</w:t>
      </w:r>
      <w:r w:rsidR="00E461D8" w:rsidRPr="000A6018">
        <w:rPr>
          <w:rFonts w:ascii="Arial" w:hAnsi="Arial" w:cs="Arial"/>
          <w:szCs w:val="22"/>
        </w:rPr>
        <w:t xml:space="preserve">n  participar en </w:t>
      </w:r>
      <w:r w:rsidR="00775A38" w:rsidRPr="000A6018">
        <w:rPr>
          <w:rFonts w:ascii="Arial" w:hAnsi="Arial" w:cs="Arial"/>
          <w:szCs w:val="22"/>
        </w:rPr>
        <w:t>la</w:t>
      </w:r>
      <w:r w:rsidR="00CA2162" w:rsidRPr="000A6018">
        <w:rPr>
          <w:rFonts w:ascii="Arial" w:hAnsi="Arial" w:cs="Arial"/>
          <w:szCs w:val="22"/>
        </w:rPr>
        <w:t xml:space="preserve"> </w:t>
      </w:r>
      <w:r w:rsidR="000A6018" w:rsidRPr="000A6018">
        <w:rPr>
          <w:rFonts w:ascii="Arial" w:hAnsi="Arial" w:cs="Arial"/>
          <w:b/>
          <w:szCs w:val="22"/>
        </w:rPr>
        <w:t xml:space="preserve">LP3286SERVCAPFACT-01/2017 “SERVICIO DE CAPACITACIÓN FACTURACIÓN ELECTRÓNICA VERSIÓN 3.3” </w:t>
      </w:r>
      <w:r w:rsidR="000A6018" w:rsidRPr="000A6018">
        <w:rPr>
          <w:rFonts w:ascii="Arial" w:hAnsi="Arial" w:cs="Arial"/>
          <w:szCs w:val="22"/>
        </w:rPr>
        <w:t xml:space="preserve">que </w:t>
      </w:r>
      <w:r w:rsidRPr="000A6018">
        <w:rPr>
          <w:rFonts w:ascii="Arial" w:hAnsi="Arial" w:cs="Arial"/>
          <w:szCs w:val="22"/>
        </w:rPr>
        <w:t xml:space="preserve">se llevará a cabo con recursos </w:t>
      </w:r>
      <w:r w:rsidR="00CF6393" w:rsidRPr="000A6018">
        <w:rPr>
          <w:rFonts w:ascii="Arial" w:hAnsi="Arial" w:cs="Arial"/>
          <w:szCs w:val="22"/>
        </w:rPr>
        <w:t>Gasto Corriente-Recursos Propios</w:t>
      </w:r>
      <w:r w:rsidRPr="000A6018">
        <w:rPr>
          <w:rFonts w:ascii="Arial" w:hAnsi="Arial" w:cs="Arial"/>
          <w:szCs w:val="22"/>
        </w:rPr>
        <w:t>, (art. 55), 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775A38"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0A6018" w:rsidRDefault="000A6018" w:rsidP="00775A38">
            <w:pPr>
              <w:pStyle w:val="Textoindependiente"/>
              <w:tabs>
                <w:tab w:val="left" w:pos="5280"/>
              </w:tabs>
              <w:rPr>
                <w:rFonts w:ascii="Arial" w:hAnsi="Arial" w:cs="Arial"/>
                <w:szCs w:val="22"/>
              </w:rPr>
            </w:pPr>
            <w:r w:rsidRPr="000A6018">
              <w:rPr>
                <w:rFonts w:ascii="Arial" w:hAnsi="Arial" w:cs="Arial"/>
                <w:b/>
                <w:szCs w:val="22"/>
              </w:rPr>
              <w:t>LP3286SERVCAPFACT-01/2017 “SERVICIO DE CAPACITACIÓN FACTURACIÓN ELECTRÓNICA VERSIÓN 3.3</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Pr="00AF17C3" w:rsidRDefault="004628DE" w:rsidP="004628DE">
      <w:pPr>
        <w:pStyle w:val="Textoindependiente"/>
        <w:ind w:left="284" w:hanging="284"/>
        <w:rPr>
          <w:rFonts w:ascii="Arial" w:hAnsi="Arial" w:cs="Arial"/>
          <w:color w:val="FF0000"/>
          <w:szCs w:val="22"/>
          <w:lang w:val="es-ES"/>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w:t>
      </w:r>
      <w:r w:rsidR="00E816E3">
        <w:rPr>
          <w:rFonts w:ascii="Arial" w:hAnsi="Arial" w:cs="Arial"/>
          <w:szCs w:val="22"/>
        </w:rPr>
        <w:t xml:space="preserve"> acuerdo a</w:t>
      </w:r>
      <w:r w:rsidR="00AA036F">
        <w:rPr>
          <w:rFonts w:ascii="Arial" w:hAnsi="Arial" w:cs="Arial"/>
          <w:szCs w:val="22"/>
        </w:rPr>
        <w:t xml:space="preserve">l tiempo de entrega </w:t>
      </w:r>
      <w:r w:rsidR="00E816E3">
        <w:rPr>
          <w:rFonts w:ascii="Arial" w:hAnsi="Arial" w:cs="Arial"/>
          <w:szCs w:val="22"/>
        </w:rPr>
        <w:t xml:space="preserve">establecido por el proveedor en </w:t>
      </w:r>
      <w:r w:rsidR="00AA036F">
        <w:rPr>
          <w:rFonts w:ascii="Arial" w:hAnsi="Arial" w:cs="Arial"/>
          <w:szCs w:val="22"/>
        </w:rPr>
        <w:t xml:space="preserve">su cotización o </w:t>
      </w:r>
      <w:r w:rsidR="002D66E4">
        <w:rPr>
          <w:rFonts w:ascii="Arial" w:hAnsi="Arial" w:cs="Arial"/>
          <w:szCs w:val="22"/>
        </w:rPr>
        <w:t>como indique el área requirente</w:t>
      </w:r>
      <w:r w:rsidR="00FC38EC" w:rsidRPr="00AF17C3">
        <w:rPr>
          <w:rFonts w:ascii="Arial" w:hAnsi="Arial" w:cs="Arial"/>
          <w:szCs w:val="22"/>
        </w:rPr>
        <w:t>.</w:t>
      </w:r>
    </w:p>
    <w:p w:rsidR="004628DE" w:rsidRPr="00AF17C3" w:rsidRDefault="004628DE" w:rsidP="004628DE">
      <w:pPr>
        <w:pStyle w:val="Textoindependiente"/>
        <w:ind w:left="284" w:hanging="284"/>
        <w:rPr>
          <w:rFonts w:ascii="Arial" w:hAnsi="Arial" w:cs="Arial"/>
          <w:b/>
          <w:szCs w:val="22"/>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sidRPr="00493D94">
        <w:rPr>
          <w:rFonts w:ascii="Arial" w:hAnsi="Arial" w:cs="Arial"/>
          <w:b/>
          <w:szCs w:val="22"/>
          <w:highlight w:val="green"/>
        </w:rPr>
        <w:t>DUDAS O ACLARACIONES.</w:t>
      </w:r>
    </w:p>
    <w:p w:rsidR="00C6215F" w:rsidRDefault="00493D94" w:rsidP="00493D94">
      <w:pPr>
        <w:pStyle w:val="Textoindependiente"/>
        <w:tabs>
          <w:tab w:val="left" w:pos="1524"/>
        </w:tabs>
        <w:ind w:left="284" w:hanging="284"/>
        <w:rPr>
          <w:rFonts w:ascii="Arial" w:hAnsi="Arial" w:cs="Arial"/>
          <w:b/>
          <w:szCs w:val="22"/>
        </w:rPr>
      </w:pPr>
      <w:r>
        <w:rPr>
          <w:rFonts w:ascii="Arial" w:hAnsi="Arial" w:cs="Arial"/>
          <w:b/>
          <w:szCs w:val="22"/>
        </w:rPr>
        <w:tab/>
      </w:r>
      <w:r>
        <w:rPr>
          <w:rFonts w:ascii="Arial" w:hAnsi="Arial" w:cs="Arial"/>
          <w:b/>
          <w:szCs w:val="22"/>
        </w:rPr>
        <w:tab/>
      </w: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 xml:space="preserve">Dada la naturaleza de los servicios a adquirir, cualquier duda relacionada con la invitación y/o Bases correspondientes, la cual contiene claramente las especificaciones técnicas a cotizar, deberá ser consultada vía telefónica al núm. 3030-9200 ext. </w:t>
      </w:r>
      <w:r w:rsidR="000A6018">
        <w:rPr>
          <w:rFonts w:ascii="Arial" w:hAnsi="Arial" w:cs="Arial"/>
          <w:szCs w:val="22"/>
        </w:rPr>
        <w:t>8156 con</w:t>
      </w:r>
      <w:r w:rsidR="00775A38">
        <w:rPr>
          <w:rFonts w:ascii="Arial" w:hAnsi="Arial" w:cs="Arial"/>
          <w:szCs w:val="22"/>
        </w:rPr>
        <w:t xml:space="preserve"> el </w:t>
      </w:r>
      <w:r w:rsidR="000A6018">
        <w:rPr>
          <w:rFonts w:ascii="Arial" w:hAnsi="Arial" w:cs="Arial"/>
          <w:szCs w:val="22"/>
        </w:rPr>
        <w:t xml:space="preserve">Lic. </w:t>
      </w:r>
      <w:r w:rsidR="00F75706">
        <w:rPr>
          <w:rFonts w:ascii="Arial" w:hAnsi="Arial" w:cs="Arial"/>
          <w:szCs w:val="22"/>
        </w:rPr>
        <w:t xml:space="preserve">Jesús </w:t>
      </w:r>
      <w:r w:rsidR="000A6018">
        <w:rPr>
          <w:rFonts w:ascii="Arial" w:hAnsi="Arial" w:cs="Arial"/>
          <w:szCs w:val="22"/>
        </w:rPr>
        <w:t>Alejandro Prado</w:t>
      </w:r>
      <w:r w:rsidR="00775A38">
        <w:rPr>
          <w:rFonts w:ascii="Arial" w:hAnsi="Arial" w:cs="Arial"/>
          <w:szCs w:val="22"/>
        </w:rPr>
        <w:t xml:space="preserve"> </w:t>
      </w:r>
      <w:r w:rsidR="00F75706">
        <w:rPr>
          <w:rFonts w:ascii="Arial" w:hAnsi="Arial" w:cs="Arial"/>
          <w:szCs w:val="22"/>
        </w:rPr>
        <w:t xml:space="preserve">Rodríguez </w:t>
      </w:r>
      <w:r w:rsidRPr="00C6215F">
        <w:rPr>
          <w:rFonts w:ascii="Arial" w:hAnsi="Arial" w:cs="Arial"/>
          <w:szCs w:val="22"/>
        </w:rPr>
        <w:t>y/o al correo</w:t>
      </w:r>
      <w:r w:rsidR="000A6018">
        <w:rPr>
          <w:rFonts w:ascii="Arial" w:hAnsi="Arial" w:cs="Arial"/>
          <w:szCs w:val="22"/>
        </w:rPr>
        <w:t xml:space="preserve"> </w:t>
      </w:r>
      <w:r w:rsidR="00F75706">
        <w:rPr>
          <w:rFonts w:ascii="Arial" w:hAnsi="Arial" w:cs="Arial"/>
          <w:szCs w:val="22"/>
        </w:rPr>
        <w:t>j</w:t>
      </w:r>
      <w:r w:rsidR="000A6018">
        <w:rPr>
          <w:rFonts w:ascii="Arial" w:hAnsi="Arial" w:cs="Arial"/>
          <w:szCs w:val="22"/>
        </w:rPr>
        <w:t>prado@ceajalisco.gob.mx</w:t>
      </w:r>
      <w:r w:rsidR="00712F88">
        <w:rPr>
          <w:rFonts w:ascii="Arial" w:hAnsi="Arial" w:cs="Arial"/>
          <w:szCs w:val="22"/>
        </w:rPr>
        <w:t xml:space="preserve"> </w:t>
      </w:r>
      <w:r w:rsidR="00F75706">
        <w:rPr>
          <w:rFonts w:ascii="Arial" w:hAnsi="Arial" w:cs="Arial"/>
          <w:szCs w:val="22"/>
        </w:rPr>
        <w:t xml:space="preserve">o </w:t>
      </w:r>
      <w:r w:rsidRPr="00C6215F">
        <w:rPr>
          <w:rFonts w:ascii="Arial" w:hAnsi="Arial" w:cs="Arial"/>
          <w:szCs w:val="22"/>
        </w:rPr>
        <w:t xml:space="preserve">bien de forma personal en el domicilio de la </w:t>
      </w:r>
      <w:r w:rsidRPr="00C6215F">
        <w:rPr>
          <w:rFonts w:ascii="Arial" w:hAnsi="Arial" w:cs="Arial"/>
          <w:b/>
          <w:szCs w:val="22"/>
        </w:rPr>
        <w:t>“CONVOCANTE”</w:t>
      </w:r>
      <w:r>
        <w:rPr>
          <w:rFonts w:ascii="Arial" w:hAnsi="Arial" w:cs="Arial"/>
          <w:b/>
          <w:szCs w:val="22"/>
        </w:rPr>
        <w:t xml:space="preserve"> </w:t>
      </w:r>
      <w:r w:rsidRPr="00C6215F">
        <w:rPr>
          <w:rFonts w:ascii="Arial" w:hAnsi="Arial" w:cs="Arial"/>
          <w:szCs w:val="22"/>
        </w:rPr>
        <w:t xml:space="preserve">en la Gerencia de </w:t>
      </w:r>
      <w:r w:rsidR="00F75706">
        <w:rPr>
          <w:rFonts w:ascii="Arial" w:hAnsi="Arial" w:cs="Arial"/>
          <w:szCs w:val="22"/>
        </w:rPr>
        <w:t>Recursos Humanos</w:t>
      </w:r>
      <w:r w:rsidRPr="00C6215F">
        <w:rPr>
          <w:rFonts w:ascii="Arial" w:hAnsi="Arial" w:cs="Arial"/>
          <w:szCs w:val="22"/>
        </w:rPr>
        <w:t>,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346295">
      <w:pPr>
        <w:pStyle w:val="Textoindependiente"/>
        <w:numPr>
          <w:ilvl w:val="0"/>
          <w:numId w:val="14"/>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 en</w:t>
      </w:r>
      <w:r w:rsidR="00154D4C" w:rsidRPr="003532AE">
        <w:rPr>
          <w:rFonts w:ascii="Arial" w:hAnsi="Arial" w:cs="Arial"/>
          <w:szCs w:val="22"/>
        </w:rPr>
        <w:t xml:space="preserve"> </w:t>
      </w:r>
      <w:r w:rsidRPr="003532AE">
        <w:rPr>
          <w:rFonts w:ascii="Arial" w:hAnsi="Arial" w:cs="Arial"/>
          <w:szCs w:val="22"/>
        </w:rPr>
        <w:t xml:space="preserve">los diferentes actos, a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registrados que se encuentren al inicio de los mismos.</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397C71">
      <w:pPr>
        <w:pStyle w:val="Textoindependiente"/>
        <w:numPr>
          <w:ilvl w:val="0"/>
          <w:numId w:val="14"/>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9" w:history="1">
        <w:r w:rsidR="000A6018" w:rsidRPr="003A730B">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D4E7A">
      <w:pPr>
        <w:pStyle w:val="Textoindependiente"/>
        <w:numPr>
          <w:ilvl w:val="0"/>
          <w:numId w:val="14"/>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Pr="00AF17C3" w:rsidRDefault="003532AE" w:rsidP="00ED4E7A">
      <w:pPr>
        <w:pStyle w:val="Textoindependiente"/>
        <w:ind w:left="720"/>
        <w:rPr>
          <w:rFonts w:ascii="Arial" w:hAnsi="Arial" w:cs="Arial"/>
          <w:b/>
          <w:szCs w:val="22"/>
        </w:rPr>
      </w:pPr>
    </w:p>
    <w:p w:rsidR="00874A05" w:rsidRPr="00AF17C3" w:rsidRDefault="00B1276F" w:rsidP="00874A05">
      <w:pPr>
        <w:pStyle w:val="Textoindependiente"/>
        <w:numPr>
          <w:ilvl w:val="0"/>
          <w:numId w:val="14"/>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397C71">
      <w:pPr>
        <w:pStyle w:val="Textoindependiente"/>
        <w:numPr>
          <w:ilvl w:val="0"/>
          <w:numId w:val="18"/>
        </w:numPr>
        <w:rPr>
          <w:rFonts w:ascii="Arial" w:hAnsi="Arial" w:cs="Arial"/>
          <w:szCs w:val="22"/>
        </w:rPr>
      </w:pPr>
      <w:r>
        <w:rPr>
          <w:rFonts w:ascii="Arial" w:hAnsi="Arial" w:cs="Arial"/>
          <w:szCs w:val="22"/>
        </w:rPr>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397C71">
      <w:pPr>
        <w:pStyle w:val="Textoindependiente"/>
        <w:numPr>
          <w:ilvl w:val="0"/>
          <w:numId w:val="18"/>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397C71">
      <w:pPr>
        <w:pStyle w:val="Textoindependiente"/>
        <w:numPr>
          <w:ilvl w:val="0"/>
          <w:numId w:val="18"/>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397C71">
      <w:pPr>
        <w:pStyle w:val="Textoindependiente"/>
        <w:numPr>
          <w:ilvl w:val="0"/>
          <w:numId w:val="18"/>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Pr="00493D94" w:rsidRDefault="00D47343" w:rsidP="00D47343">
      <w:pPr>
        <w:pStyle w:val="Textoindependiente"/>
        <w:numPr>
          <w:ilvl w:val="0"/>
          <w:numId w:val="29"/>
        </w:numPr>
        <w:rPr>
          <w:rFonts w:ascii="Arial" w:hAnsi="Arial" w:cs="Arial"/>
          <w:b/>
          <w:szCs w:val="22"/>
          <w:highlight w:val="green"/>
        </w:rPr>
      </w:pPr>
      <w:r w:rsidRPr="00493D94">
        <w:rPr>
          <w:rFonts w:ascii="Arial" w:hAnsi="Arial" w:cs="Arial"/>
          <w:b/>
          <w:szCs w:val="22"/>
          <w:highlight w:val="green"/>
        </w:rPr>
        <w:t>DESARROLLO DEL PROCESO.</w:t>
      </w:r>
    </w:p>
    <w:p w:rsidR="009E23CD" w:rsidRPr="00AF17C3" w:rsidRDefault="00FD04C0" w:rsidP="00493D94">
      <w:pPr>
        <w:pStyle w:val="Textoindependiente"/>
        <w:tabs>
          <w:tab w:val="left" w:pos="2040"/>
        </w:tabs>
        <w:ind w:left="720"/>
        <w:rPr>
          <w:rFonts w:ascii="Arial" w:hAnsi="Arial" w:cs="Arial"/>
          <w:b/>
          <w:szCs w:val="22"/>
        </w:rPr>
      </w:pPr>
      <w:r w:rsidRPr="00AF17C3">
        <w:rPr>
          <w:rFonts w:ascii="Arial" w:hAnsi="Arial" w:cs="Arial"/>
          <w:b/>
          <w:szCs w:val="22"/>
        </w:rPr>
        <w:t xml:space="preserve">  </w:t>
      </w:r>
      <w:r w:rsidR="00493D94">
        <w:rPr>
          <w:rFonts w:ascii="Arial" w:hAnsi="Arial" w:cs="Arial"/>
          <w:b/>
          <w:szCs w:val="22"/>
        </w:rPr>
        <w:tab/>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874A05">
      <w:pPr>
        <w:pStyle w:val="Textoindependiente"/>
        <w:numPr>
          <w:ilvl w:val="1"/>
          <w:numId w:val="29"/>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874A05">
      <w:pPr>
        <w:pStyle w:val="Textoindependiente"/>
        <w:numPr>
          <w:ilvl w:val="1"/>
          <w:numId w:val="29"/>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0313E">
      <w:pPr>
        <w:pStyle w:val="Textoindependiente"/>
        <w:numPr>
          <w:ilvl w:val="2"/>
          <w:numId w:val="29"/>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397C71">
      <w:pPr>
        <w:pStyle w:val="Textoindependiente"/>
        <w:numPr>
          <w:ilvl w:val="0"/>
          <w:numId w:val="19"/>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397C71">
      <w:pPr>
        <w:pStyle w:val="Textoindependiente"/>
        <w:numPr>
          <w:ilvl w:val="0"/>
          <w:numId w:val="19"/>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F63866">
      <w:pPr>
        <w:pStyle w:val="Textoindependiente"/>
        <w:numPr>
          <w:ilvl w:val="0"/>
          <w:numId w:val="20"/>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Pr="00493D94" w:rsidRDefault="00D60BB7" w:rsidP="00874A05">
      <w:pPr>
        <w:pStyle w:val="Textoindependiente"/>
        <w:numPr>
          <w:ilvl w:val="1"/>
          <w:numId w:val="29"/>
        </w:numPr>
        <w:rPr>
          <w:rFonts w:ascii="Arial" w:hAnsi="Arial" w:cs="Arial"/>
          <w:b/>
          <w:szCs w:val="22"/>
          <w:highlight w:val="green"/>
        </w:rPr>
      </w:pPr>
      <w:r w:rsidRPr="00AF17C3">
        <w:rPr>
          <w:rFonts w:ascii="Arial" w:hAnsi="Arial" w:cs="Arial"/>
          <w:b/>
          <w:szCs w:val="22"/>
        </w:rPr>
        <w:t xml:space="preserve"> </w:t>
      </w:r>
      <w:r w:rsidR="0050712B" w:rsidRPr="00493D94">
        <w:rPr>
          <w:rFonts w:ascii="Arial" w:hAnsi="Arial" w:cs="Arial"/>
          <w:b/>
          <w:szCs w:val="22"/>
          <w:highlight w:val="green"/>
        </w:rPr>
        <w:t xml:space="preserve">ENTREGA Y </w:t>
      </w:r>
      <w:r w:rsidRPr="00493D94">
        <w:rPr>
          <w:rFonts w:ascii="Arial" w:hAnsi="Arial" w:cs="Arial"/>
          <w:b/>
          <w:szCs w:val="22"/>
          <w:highlight w:val="green"/>
        </w:rPr>
        <w:t>APERTURA DE PROPOSICIONES</w:t>
      </w:r>
      <w:r w:rsidR="00BF2198" w:rsidRPr="00493D94">
        <w:rPr>
          <w:rFonts w:ascii="Arial" w:hAnsi="Arial" w:cs="Arial"/>
          <w:b/>
          <w:szCs w:val="22"/>
          <w:highlight w:val="green"/>
        </w:rPr>
        <w:t xml:space="preserve"> TÉCNICO </w:t>
      </w:r>
      <w:r w:rsidR="007C0A78" w:rsidRPr="00493D94">
        <w:rPr>
          <w:rFonts w:ascii="Arial" w:hAnsi="Arial" w:cs="Arial"/>
          <w:b/>
          <w:szCs w:val="22"/>
          <w:highlight w:val="green"/>
        </w:rPr>
        <w:t>–</w:t>
      </w:r>
      <w:r w:rsidR="00BF2198" w:rsidRPr="00493D94">
        <w:rPr>
          <w:rFonts w:ascii="Arial" w:hAnsi="Arial" w:cs="Arial"/>
          <w:b/>
          <w:szCs w:val="22"/>
          <w:highlight w:val="green"/>
        </w:rPr>
        <w:t xml:space="preserve"> ECONÓMICA</w:t>
      </w:r>
      <w:r w:rsidR="00F63866" w:rsidRPr="00493D94">
        <w:rPr>
          <w:rFonts w:ascii="Arial" w:hAnsi="Arial" w:cs="Arial"/>
          <w:b/>
          <w:szCs w:val="22"/>
          <w:highlight w:val="green"/>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F63866">
      <w:pPr>
        <w:pStyle w:val="Prrafodelista"/>
        <w:numPr>
          <w:ilvl w:val="0"/>
          <w:numId w:val="24"/>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397C71">
      <w:pPr>
        <w:numPr>
          <w:ilvl w:val="0"/>
          <w:numId w:val="24"/>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493D94">
        <w:rPr>
          <w:rFonts w:ascii="Arial" w:hAnsi="Arial" w:cs="Arial"/>
          <w:sz w:val="22"/>
          <w:szCs w:val="22"/>
          <w:highlight w:val="green"/>
        </w:rPr>
        <w:t xml:space="preserve">La entrega de propuestas será hasta las </w:t>
      </w:r>
      <w:r w:rsidR="0092535D" w:rsidRPr="00493D94">
        <w:rPr>
          <w:rFonts w:ascii="Arial" w:hAnsi="Arial" w:cs="Arial"/>
          <w:b/>
          <w:sz w:val="22"/>
          <w:szCs w:val="22"/>
          <w:highlight w:val="green"/>
        </w:rPr>
        <w:t>1</w:t>
      </w:r>
      <w:r w:rsidR="00E35365" w:rsidRPr="00493D94">
        <w:rPr>
          <w:rFonts w:ascii="Arial" w:hAnsi="Arial" w:cs="Arial"/>
          <w:b/>
          <w:sz w:val="22"/>
          <w:szCs w:val="22"/>
          <w:highlight w:val="green"/>
        </w:rPr>
        <w:t>7</w:t>
      </w:r>
      <w:r w:rsidRPr="00493D94">
        <w:rPr>
          <w:rFonts w:ascii="Arial" w:hAnsi="Arial" w:cs="Arial"/>
          <w:b/>
          <w:sz w:val="22"/>
          <w:szCs w:val="22"/>
          <w:highlight w:val="green"/>
        </w:rPr>
        <w:t xml:space="preserve">:00 horas </w:t>
      </w:r>
      <w:r w:rsidR="0092535D" w:rsidRPr="00493D94">
        <w:rPr>
          <w:rFonts w:ascii="Arial" w:hAnsi="Arial" w:cs="Arial"/>
          <w:b/>
          <w:sz w:val="22"/>
          <w:szCs w:val="22"/>
          <w:highlight w:val="green"/>
        </w:rPr>
        <w:t xml:space="preserve">del presente, </w:t>
      </w:r>
      <w:r w:rsidRPr="00493D94">
        <w:rPr>
          <w:rFonts w:ascii="Arial" w:hAnsi="Arial" w:cs="Arial"/>
          <w:b/>
          <w:sz w:val="22"/>
          <w:szCs w:val="22"/>
          <w:highlight w:val="green"/>
        </w:rPr>
        <w:t xml:space="preserve">señalado en </w:t>
      </w:r>
      <w:r w:rsidR="0092535D" w:rsidRPr="00493D94">
        <w:rPr>
          <w:rFonts w:ascii="Arial" w:hAnsi="Arial" w:cs="Arial"/>
          <w:b/>
          <w:sz w:val="22"/>
          <w:szCs w:val="22"/>
          <w:highlight w:val="green"/>
        </w:rPr>
        <w:t xml:space="preserve">la </w:t>
      </w:r>
      <w:r w:rsidRPr="00493D94">
        <w:rPr>
          <w:rFonts w:ascii="Arial" w:hAnsi="Arial" w:cs="Arial"/>
          <w:b/>
          <w:sz w:val="22"/>
          <w:szCs w:val="22"/>
          <w:highlight w:val="green"/>
        </w:rPr>
        <w:t xml:space="preserve">invitación </w:t>
      </w:r>
      <w:r w:rsidR="0092535D" w:rsidRPr="00493D94">
        <w:rPr>
          <w:rFonts w:ascii="Arial" w:hAnsi="Arial" w:cs="Arial"/>
          <w:b/>
          <w:sz w:val="22"/>
          <w:szCs w:val="22"/>
          <w:highlight w:val="green"/>
        </w:rPr>
        <w:t xml:space="preserve">No </w:t>
      </w:r>
      <w:r w:rsidR="000A6018">
        <w:rPr>
          <w:rFonts w:ascii="Arial" w:hAnsi="Arial" w:cs="Arial"/>
          <w:b/>
          <w:sz w:val="22"/>
          <w:szCs w:val="22"/>
          <w:highlight w:val="green"/>
        </w:rPr>
        <w:t xml:space="preserve">2684 </w:t>
      </w:r>
      <w:r w:rsidRPr="00493D94">
        <w:rPr>
          <w:rFonts w:ascii="Arial" w:hAnsi="Arial" w:cs="Arial"/>
          <w:b/>
          <w:sz w:val="22"/>
          <w:szCs w:val="22"/>
          <w:highlight w:val="green"/>
        </w:rPr>
        <w:t xml:space="preserve">y en las presentes Bases como fecha límite para cotizar el día </w:t>
      </w:r>
      <w:r w:rsidR="000A6018">
        <w:rPr>
          <w:rFonts w:ascii="Arial" w:hAnsi="Arial" w:cs="Arial"/>
          <w:b/>
          <w:sz w:val="22"/>
          <w:szCs w:val="22"/>
          <w:highlight w:val="green"/>
        </w:rPr>
        <w:t>19</w:t>
      </w:r>
      <w:r w:rsidR="0092535D" w:rsidRPr="00493D94">
        <w:rPr>
          <w:rFonts w:ascii="Arial" w:hAnsi="Arial" w:cs="Arial"/>
          <w:b/>
          <w:sz w:val="22"/>
          <w:szCs w:val="22"/>
          <w:highlight w:val="green"/>
        </w:rPr>
        <w:t xml:space="preserve"> de </w:t>
      </w:r>
      <w:r w:rsidR="00CA2162" w:rsidRPr="00493D94">
        <w:rPr>
          <w:rFonts w:ascii="Arial" w:hAnsi="Arial" w:cs="Arial"/>
          <w:b/>
          <w:sz w:val="22"/>
          <w:szCs w:val="22"/>
          <w:highlight w:val="green"/>
        </w:rPr>
        <w:t>Octubre</w:t>
      </w:r>
      <w:r w:rsidR="0092535D" w:rsidRPr="00493D94">
        <w:rPr>
          <w:rFonts w:ascii="Arial" w:hAnsi="Arial" w:cs="Arial"/>
          <w:b/>
          <w:sz w:val="22"/>
          <w:szCs w:val="22"/>
          <w:highlight w:val="green"/>
        </w:rPr>
        <w:t xml:space="preserve"> del</w:t>
      </w:r>
      <w:r w:rsidRPr="00493D94">
        <w:rPr>
          <w:rFonts w:ascii="Arial" w:hAnsi="Arial" w:cs="Arial"/>
          <w:b/>
          <w:sz w:val="22"/>
          <w:szCs w:val="22"/>
          <w:highlight w:val="green"/>
        </w:rPr>
        <w:t xml:space="preserve"> 2017,</w:t>
      </w:r>
      <w:r w:rsidRPr="00493D94">
        <w:rPr>
          <w:rFonts w:ascii="Arial" w:hAnsi="Arial" w:cs="Arial"/>
          <w:sz w:val="22"/>
          <w:szCs w:val="22"/>
          <w:highlight w:val="green"/>
        </w:rPr>
        <w:t xml:space="preserve"> en la </w:t>
      </w:r>
      <w:r w:rsidRPr="00493D94">
        <w:rPr>
          <w:rFonts w:ascii="Arial" w:hAnsi="Arial" w:cs="Arial"/>
          <w:b/>
          <w:sz w:val="22"/>
          <w:szCs w:val="22"/>
          <w:highlight w:val="green"/>
        </w:rPr>
        <w:t>URNA</w:t>
      </w:r>
      <w:r w:rsidRPr="00493D94">
        <w:rPr>
          <w:rFonts w:ascii="Arial" w:hAnsi="Arial" w:cs="Arial"/>
          <w:sz w:val="22"/>
          <w:szCs w:val="22"/>
          <w:highlight w:val="green"/>
        </w:rPr>
        <w:t xml:space="preserve"> de recepción de propuestas ubicada en las instalaciones de la </w:t>
      </w:r>
      <w:r w:rsidRPr="00493D94">
        <w:rPr>
          <w:rFonts w:ascii="Arial" w:hAnsi="Arial" w:cs="Arial"/>
          <w:b/>
          <w:sz w:val="22"/>
          <w:szCs w:val="22"/>
          <w:highlight w:val="green"/>
        </w:rPr>
        <w:t>“CONVOCANTE”,</w:t>
      </w:r>
      <w:r w:rsidRPr="00493D94">
        <w:rPr>
          <w:rFonts w:ascii="Arial" w:hAnsi="Arial" w:cs="Arial"/>
          <w:sz w:val="22"/>
          <w:szCs w:val="22"/>
          <w:highlight w:val="green"/>
        </w:rPr>
        <w:t xml:space="preserve"> </w:t>
      </w:r>
      <w:r w:rsidRPr="00493D94">
        <w:rPr>
          <w:rFonts w:ascii="Arial" w:hAnsi="Arial" w:cs="Arial"/>
          <w:b/>
          <w:sz w:val="22"/>
          <w:szCs w:val="22"/>
          <w:highlight w:val="green"/>
        </w:rPr>
        <w:t>Av. Alemania # 1377, Col. Moderna</w:t>
      </w:r>
      <w:r w:rsidRPr="00493D94">
        <w:rPr>
          <w:rFonts w:ascii="Arial" w:hAnsi="Arial" w:cs="Arial"/>
          <w:sz w:val="22"/>
          <w:szCs w:val="22"/>
          <w:highlight w:val="green"/>
        </w:rPr>
        <w:t xml:space="preserve"> en Guadalajara, Jalisco</w:t>
      </w:r>
      <w:r w:rsidRPr="00493D94">
        <w:rPr>
          <w:rFonts w:ascii="Arial" w:hAnsi="Arial" w:cs="Arial"/>
          <w:b/>
          <w:sz w:val="22"/>
          <w:szCs w:val="22"/>
          <w:highlight w:val="green"/>
        </w:rPr>
        <w:t>.</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257A63">
      <w:pPr>
        <w:pStyle w:val="Textoindependiente"/>
        <w:numPr>
          <w:ilvl w:val="0"/>
          <w:numId w:val="24"/>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F63866">
      <w:pPr>
        <w:pStyle w:val="Prrafodelista"/>
        <w:numPr>
          <w:ilvl w:val="0"/>
          <w:numId w:val="24"/>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397C71">
      <w:pPr>
        <w:pStyle w:val="Textoindependiente"/>
        <w:numPr>
          <w:ilvl w:val="0"/>
          <w:numId w:val="24"/>
        </w:numPr>
        <w:rPr>
          <w:rFonts w:ascii="Arial" w:hAnsi="Arial" w:cs="Arial"/>
          <w:szCs w:val="22"/>
        </w:rPr>
      </w:pPr>
      <w:r w:rsidRPr="00AF17C3">
        <w:rPr>
          <w:rFonts w:ascii="Arial" w:hAnsi="Arial" w:cs="Arial"/>
          <w:szCs w:val="22"/>
          <w:lang w:eastAsia="en-US"/>
        </w:rPr>
        <w:lastRenderedPageBreak/>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en la que se harán constar el importe de cada una de ellas; se señalará lugar, fecha y hora en que se 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sidRPr="00493D94">
        <w:rPr>
          <w:rFonts w:ascii="Arial" w:hAnsi="Arial" w:cs="Arial"/>
          <w:highlight w:val="green"/>
        </w:rPr>
        <w:t>Este acto</w:t>
      </w:r>
      <w:r w:rsidR="003360DA" w:rsidRPr="00493D94">
        <w:rPr>
          <w:rFonts w:ascii="Arial" w:hAnsi="Arial" w:cs="Arial"/>
          <w:highlight w:val="green"/>
        </w:rPr>
        <w:t xml:space="preserve"> de apertura</w:t>
      </w:r>
      <w:r w:rsidRPr="00493D94">
        <w:rPr>
          <w:rFonts w:ascii="Arial" w:hAnsi="Arial" w:cs="Arial"/>
          <w:highlight w:val="green"/>
        </w:rPr>
        <w:t xml:space="preserve"> se llevará a cabo en el área de Contraloría Interna de</w:t>
      </w:r>
      <w:r w:rsidRPr="00493D94">
        <w:rPr>
          <w:rFonts w:ascii="Arial" w:hAnsi="Arial" w:cs="Arial"/>
          <w:color w:val="0000FF"/>
          <w:highlight w:val="green"/>
        </w:rPr>
        <w:t xml:space="preserve"> </w:t>
      </w:r>
      <w:r w:rsidRPr="00493D94">
        <w:rPr>
          <w:rFonts w:ascii="Arial" w:hAnsi="Arial" w:cs="Arial"/>
          <w:highlight w:val="green"/>
        </w:rPr>
        <w:t xml:space="preserve">la </w:t>
      </w:r>
      <w:r w:rsidRPr="00493D94">
        <w:rPr>
          <w:rFonts w:ascii="Arial" w:hAnsi="Arial" w:cs="Arial"/>
          <w:b/>
          <w:highlight w:val="green"/>
        </w:rPr>
        <w:t>“CONVOCANTE”</w:t>
      </w:r>
      <w:r w:rsidRPr="00493D94">
        <w:rPr>
          <w:rFonts w:ascii="Arial" w:hAnsi="Arial" w:cs="Arial"/>
          <w:highlight w:val="green"/>
        </w:rPr>
        <w:t xml:space="preserve">, ubicada en el </w:t>
      </w:r>
      <w:r w:rsidRPr="00493D94">
        <w:rPr>
          <w:rFonts w:ascii="Arial" w:hAnsi="Arial" w:cs="Arial"/>
          <w:b/>
          <w:highlight w:val="green"/>
        </w:rPr>
        <w:t>DOMICILIO de Av. Francia 1726, col Moderna</w:t>
      </w:r>
      <w:r w:rsidRPr="00493D94">
        <w:rPr>
          <w:rFonts w:ascii="Arial" w:hAnsi="Arial" w:cs="Arial"/>
          <w:highlight w:val="green"/>
        </w:rPr>
        <w:t xml:space="preserve">, Guadalajara, Jalisco, </w:t>
      </w:r>
      <w:r w:rsidRPr="00493D94">
        <w:rPr>
          <w:rFonts w:ascii="Arial" w:hAnsi="Arial" w:cs="Arial"/>
          <w:szCs w:val="22"/>
          <w:highlight w:val="green"/>
        </w:rPr>
        <w:t>ante</w:t>
      </w:r>
      <w:r w:rsidRPr="00493D94">
        <w:rPr>
          <w:rFonts w:ascii="Arial" w:hAnsi="Arial" w:cs="Arial"/>
          <w:b/>
          <w:color w:val="000000"/>
          <w:szCs w:val="22"/>
          <w:highlight w:val="green"/>
        </w:rPr>
        <w:t xml:space="preserve"> personal del área de Contraloría Interna y del Área de Adquisiciones, ambos de “LA CEA” </w:t>
      </w:r>
      <w:r w:rsidR="00E35365" w:rsidRPr="00493D94">
        <w:rPr>
          <w:rFonts w:ascii="Arial" w:hAnsi="Arial" w:cs="Arial"/>
          <w:b/>
          <w:color w:val="000000"/>
          <w:szCs w:val="22"/>
          <w:highlight w:val="green"/>
        </w:rPr>
        <w:t>e</w:t>
      </w:r>
      <w:r w:rsidR="006C2E26" w:rsidRPr="00493D94">
        <w:rPr>
          <w:rFonts w:ascii="Arial" w:hAnsi="Arial" w:cs="Arial"/>
          <w:b/>
          <w:szCs w:val="22"/>
          <w:highlight w:val="green"/>
        </w:rPr>
        <w:t>l</w:t>
      </w:r>
      <w:r w:rsidRPr="00493D94">
        <w:rPr>
          <w:rFonts w:ascii="Arial" w:hAnsi="Arial" w:cs="Arial"/>
          <w:b/>
          <w:szCs w:val="22"/>
          <w:highlight w:val="green"/>
        </w:rPr>
        <w:t xml:space="preserve"> </w:t>
      </w:r>
      <w:r w:rsidR="006C2E26" w:rsidRPr="00493D94">
        <w:rPr>
          <w:rFonts w:ascii="Arial" w:hAnsi="Arial" w:cs="Arial"/>
          <w:b/>
          <w:szCs w:val="22"/>
          <w:highlight w:val="green"/>
        </w:rPr>
        <w:t>día</w:t>
      </w:r>
      <w:r w:rsidR="00D75F40" w:rsidRPr="00493D94">
        <w:rPr>
          <w:rFonts w:ascii="Arial" w:hAnsi="Arial" w:cs="Arial"/>
          <w:b/>
          <w:szCs w:val="22"/>
          <w:highlight w:val="green"/>
        </w:rPr>
        <w:t xml:space="preserve"> </w:t>
      </w:r>
      <w:r w:rsidR="000A6018">
        <w:rPr>
          <w:rFonts w:ascii="Arial" w:hAnsi="Arial" w:cs="Arial"/>
          <w:b/>
          <w:szCs w:val="22"/>
          <w:highlight w:val="green"/>
        </w:rPr>
        <w:t>20</w:t>
      </w:r>
      <w:r w:rsidR="006C2E26" w:rsidRPr="00493D94">
        <w:rPr>
          <w:rFonts w:ascii="Arial" w:hAnsi="Arial" w:cs="Arial"/>
          <w:b/>
          <w:szCs w:val="22"/>
          <w:highlight w:val="green"/>
        </w:rPr>
        <w:t xml:space="preserve"> de </w:t>
      </w:r>
      <w:r w:rsidR="00544DF0" w:rsidRPr="00493D94">
        <w:rPr>
          <w:rFonts w:ascii="Arial" w:hAnsi="Arial" w:cs="Arial"/>
          <w:b/>
          <w:szCs w:val="22"/>
          <w:highlight w:val="green"/>
        </w:rPr>
        <w:t>octubre</w:t>
      </w:r>
      <w:r w:rsidR="006C2E26" w:rsidRPr="00493D94">
        <w:rPr>
          <w:rFonts w:ascii="Arial" w:hAnsi="Arial" w:cs="Arial"/>
          <w:b/>
          <w:szCs w:val="22"/>
          <w:highlight w:val="green"/>
        </w:rPr>
        <w:t xml:space="preserve"> del </w:t>
      </w:r>
      <w:r w:rsidR="003652BA" w:rsidRPr="00493D94">
        <w:rPr>
          <w:rFonts w:ascii="Arial" w:hAnsi="Arial" w:cs="Arial"/>
          <w:b/>
          <w:szCs w:val="22"/>
          <w:highlight w:val="green"/>
        </w:rPr>
        <w:t>2017</w:t>
      </w:r>
      <w:r w:rsidR="003360DA" w:rsidRPr="00493D94">
        <w:rPr>
          <w:rFonts w:ascii="Arial" w:hAnsi="Arial" w:cs="Arial"/>
          <w:b/>
          <w:szCs w:val="22"/>
          <w:highlight w:val="green"/>
        </w:rPr>
        <w:t>,</w:t>
      </w:r>
      <w:r w:rsidR="003360DA" w:rsidRPr="00493D94">
        <w:rPr>
          <w:rFonts w:ascii="Arial" w:hAnsi="Arial" w:cs="Arial"/>
          <w:b/>
          <w:color w:val="FF0000"/>
          <w:szCs w:val="22"/>
          <w:highlight w:val="green"/>
        </w:rPr>
        <w:t xml:space="preserve"> </w:t>
      </w:r>
      <w:r w:rsidRPr="00493D94">
        <w:rPr>
          <w:rFonts w:ascii="Arial" w:hAnsi="Arial" w:cs="Arial"/>
          <w:b/>
          <w:highlight w:val="green"/>
        </w:rPr>
        <w:t>de la siguiente manera:</w:t>
      </w:r>
    </w:p>
    <w:p w:rsidR="00B920C5" w:rsidRDefault="00B920C5" w:rsidP="00B920C5">
      <w:pPr>
        <w:pStyle w:val="Textoindependiente"/>
        <w:rPr>
          <w:rFonts w:ascii="Arial" w:hAnsi="Arial" w:cs="Arial"/>
          <w:b/>
        </w:rPr>
      </w:pPr>
    </w:p>
    <w:p w:rsidR="00B920C5" w:rsidRDefault="003652BA" w:rsidP="003652BA">
      <w:pPr>
        <w:pStyle w:val="Textoindependiente"/>
        <w:numPr>
          <w:ilvl w:val="0"/>
          <w:numId w:val="37"/>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lastRenderedPageBreak/>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4C11F5">
      <w:pPr>
        <w:pStyle w:val="Prrafodelista"/>
        <w:numPr>
          <w:ilvl w:val="0"/>
          <w:numId w:val="40"/>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4C11F5">
      <w:pPr>
        <w:numPr>
          <w:ilvl w:val="0"/>
          <w:numId w:val="40"/>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4C11F5">
      <w:pPr>
        <w:numPr>
          <w:ilvl w:val="0"/>
          <w:numId w:val="40"/>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lastRenderedPageBreak/>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“PROCESO”</w:t>
      </w:r>
      <w:r w:rsidR="00720DFF" w:rsidRPr="00AF17C3">
        <w:rPr>
          <w:rFonts w:ascii="Arial" w:hAnsi="Arial" w:cs="Arial"/>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874A05">
      <w:pPr>
        <w:pStyle w:val="Textoindependiente"/>
        <w:numPr>
          <w:ilvl w:val="0"/>
          <w:numId w:val="29"/>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lastRenderedPageBreak/>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Pr="00AF17C3">
        <w:rPr>
          <w:rFonts w:ascii="Arial" w:hAnsi="Arial" w:cs="Arial"/>
          <w:sz w:val="22"/>
          <w:szCs w:val="22"/>
          <w:lang w:val="es-MX" w:eastAsia="en-US"/>
        </w:rPr>
        <w:t xml:space="preserve">; y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874A05">
      <w:pPr>
        <w:pStyle w:val="Textoindependiente"/>
        <w:numPr>
          <w:ilvl w:val="0"/>
          <w:numId w:val="29"/>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de lunes a viernes, de 9:00 a 15:00 horas, debidamente requisitados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9C0B6D">
      <w:pPr>
        <w:pStyle w:val="Textoindependiente"/>
        <w:numPr>
          <w:ilvl w:val="0"/>
          <w:numId w:val="13"/>
        </w:numPr>
        <w:tabs>
          <w:tab w:val="clear" w:pos="720"/>
          <w:tab w:val="num" w:pos="1560"/>
        </w:tabs>
        <w:ind w:left="1560" w:hanging="426"/>
        <w:jc w:val="left"/>
        <w:rPr>
          <w:rFonts w:ascii="Arial" w:hAnsi="Arial" w:cs="Arial"/>
          <w:szCs w:val="22"/>
        </w:rPr>
      </w:pPr>
      <w:r w:rsidRPr="00AF17C3">
        <w:rPr>
          <w:rFonts w:ascii="Arial" w:hAnsi="Arial" w:cs="Arial"/>
          <w:szCs w:val="22"/>
        </w:rPr>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0"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1"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1F0D02">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874A05">
      <w:pPr>
        <w:pStyle w:val="Textoindependiente3"/>
        <w:numPr>
          <w:ilvl w:val="0"/>
          <w:numId w:val="29"/>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w:t>
      </w:r>
      <w:r w:rsidRPr="00AF17C3">
        <w:rPr>
          <w:rFonts w:ascii="Arial" w:hAnsi="Arial" w:cs="Arial"/>
          <w:szCs w:val="22"/>
        </w:rPr>
        <w:lastRenderedPageBreak/>
        <w:t xml:space="preserve">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de la garantía, aun cuando el incumplimiento sea parcial e independientemente de los procesos legales que se originen.</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397C71">
      <w:pPr>
        <w:pStyle w:val="Prrafodelista"/>
        <w:numPr>
          <w:ilvl w:val="0"/>
          <w:numId w:val="15"/>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 xml:space="preserve">verificar la información manifestada en su propuesta (infraestructura, </w:t>
      </w:r>
      <w:r w:rsidRPr="00AF17C3">
        <w:rPr>
          <w:rFonts w:ascii="Arial" w:hAnsi="Arial" w:cs="Arial"/>
          <w:szCs w:val="22"/>
        </w:rPr>
        <w:lastRenderedPageBreak/>
        <w:t>capacidad de distribución, servicios, etc.), que garanticen el total y estricto cumplimiento 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0A6018">
        <w:rPr>
          <w:rFonts w:ascii="Arial" w:hAnsi="Arial" w:cs="Arial"/>
          <w:szCs w:val="22"/>
        </w:rPr>
        <w:t>13</w:t>
      </w:r>
      <w:r w:rsidR="00CA2162">
        <w:rPr>
          <w:rFonts w:ascii="Arial" w:hAnsi="Arial" w:cs="Arial"/>
          <w:szCs w:val="22"/>
        </w:rPr>
        <w:t xml:space="preserve"> </w:t>
      </w:r>
      <w:r w:rsidR="00F35823" w:rsidRPr="00AF17C3">
        <w:rPr>
          <w:rFonts w:ascii="Arial" w:hAnsi="Arial" w:cs="Arial"/>
          <w:szCs w:val="22"/>
        </w:rPr>
        <w:t xml:space="preserve">de </w:t>
      </w:r>
      <w:r w:rsidR="001A7D2A">
        <w:rPr>
          <w:rFonts w:ascii="Arial" w:hAnsi="Arial" w:cs="Arial"/>
          <w:szCs w:val="22"/>
        </w:rPr>
        <w:t>octubre</w:t>
      </w:r>
      <w:r w:rsidR="000A6018">
        <w:rPr>
          <w:rFonts w:ascii="Arial" w:hAnsi="Arial" w:cs="Arial"/>
          <w:szCs w:val="22"/>
        </w:rPr>
        <w:t xml:space="preserve"> del</w:t>
      </w:r>
      <w:r w:rsidR="00F35823" w:rsidRPr="00AF17C3">
        <w:rPr>
          <w:rFonts w:ascii="Arial" w:hAnsi="Arial" w:cs="Arial"/>
          <w:szCs w:val="22"/>
        </w:rPr>
        <w:t xml:space="preserve"> </w:t>
      </w:r>
      <w:r w:rsidR="00B428C7">
        <w:rPr>
          <w:rFonts w:ascii="Arial" w:hAnsi="Arial" w:cs="Arial"/>
          <w:szCs w:val="22"/>
        </w:rPr>
        <w:t>2017</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B428C7" w:rsidRDefault="00B428C7" w:rsidP="009E0E61">
      <w:pPr>
        <w:rPr>
          <w:rFonts w:ascii="Arial" w:hAnsi="Arial" w:cs="Arial"/>
          <w:sz w:val="22"/>
          <w:szCs w:val="22"/>
        </w:rPr>
      </w:pPr>
    </w:p>
    <w:p w:rsidR="005D294B" w:rsidRPr="00AF17C3" w:rsidRDefault="005D294B" w:rsidP="009E0E61">
      <w:pPr>
        <w:rPr>
          <w:rFonts w:ascii="Arial" w:hAnsi="Arial" w:cs="Arial"/>
          <w:sz w:val="22"/>
          <w:szCs w:val="22"/>
        </w:rPr>
      </w:pPr>
    </w:p>
    <w:p w:rsidR="009F1A7D" w:rsidRPr="00564C9E" w:rsidRDefault="009F1A7D" w:rsidP="009F1A7D">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t>ANEXO 1</w:t>
      </w:r>
    </w:p>
    <w:p w:rsidR="009F1A7D" w:rsidRPr="00564C9E" w:rsidRDefault="009F1A7D" w:rsidP="009F1A7D">
      <w:pPr>
        <w:jc w:val="center"/>
        <w:rPr>
          <w:rFonts w:ascii="Arial" w:hAnsi="Arial" w:cs="Arial"/>
          <w:b/>
          <w:color w:val="FF0000"/>
          <w:sz w:val="28"/>
          <w:szCs w:val="28"/>
        </w:rPr>
      </w:pPr>
      <w:r w:rsidRPr="00564C9E">
        <w:rPr>
          <w:rFonts w:ascii="Arial" w:hAnsi="Arial" w:cs="Arial"/>
          <w:b/>
          <w:color w:val="FF0000"/>
          <w:sz w:val="28"/>
          <w:szCs w:val="28"/>
        </w:rPr>
        <w:t>ESPECIFICACIONES</w:t>
      </w:r>
      <w:r w:rsidR="000D6336" w:rsidRPr="00564C9E">
        <w:rPr>
          <w:rFonts w:ascii="Arial" w:hAnsi="Arial" w:cs="Arial"/>
          <w:b/>
          <w:color w:val="FF0000"/>
          <w:sz w:val="28"/>
          <w:szCs w:val="28"/>
        </w:rPr>
        <w:t xml:space="preserve"> MÍNIMAS</w:t>
      </w:r>
      <w:r w:rsidRPr="00564C9E">
        <w:rPr>
          <w:rFonts w:ascii="Arial" w:hAnsi="Arial" w:cs="Arial"/>
          <w:b/>
          <w:color w:val="FF0000"/>
          <w:sz w:val="28"/>
          <w:szCs w:val="28"/>
        </w:rPr>
        <w:t xml:space="preserve"> </w:t>
      </w:r>
    </w:p>
    <w:p w:rsidR="00CA2162" w:rsidRDefault="00CA2162" w:rsidP="00CA2162">
      <w:pPr>
        <w:pStyle w:val="Ttulo2"/>
        <w:tabs>
          <w:tab w:val="center" w:pos="4702"/>
          <w:tab w:val="left" w:pos="7488"/>
        </w:tabs>
        <w:jc w:val="left"/>
      </w:pPr>
      <w:r>
        <w:rPr>
          <w:rFonts w:ascii="Arial" w:hAnsi="Arial" w:cs="Arial"/>
          <w:sz w:val="32"/>
          <w:szCs w:val="32"/>
        </w:rPr>
        <w:tab/>
      </w:r>
    </w:p>
    <w:p w:rsidR="00E71085" w:rsidRPr="00345D92" w:rsidRDefault="00E71085" w:rsidP="00E71085">
      <w:pPr>
        <w:pStyle w:val="Ttulo2"/>
        <w:rPr>
          <w:rFonts w:ascii="Arial" w:hAnsi="Arial" w:cs="Arial"/>
          <w:sz w:val="24"/>
          <w:szCs w:val="24"/>
        </w:rPr>
      </w:pPr>
      <w:r w:rsidRPr="00345D92">
        <w:rPr>
          <w:rFonts w:ascii="Arial" w:hAnsi="Arial" w:cs="Arial"/>
          <w:sz w:val="24"/>
          <w:szCs w:val="24"/>
        </w:rPr>
        <w:t>LICITACIÓN PÚBLICA LOCAL</w:t>
      </w:r>
    </w:p>
    <w:p w:rsidR="00345D92" w:rsidRPr="00345D92" w:rsidRDefault="00345D92" w:rsidP="00345D92">
      <w:pPr>
        <w:pStyle w:val="Ttulo2"/>
        <w:rPr>
          <w:sz w:val="24"/>
          <w:szCs w:val="24"/>
        </w:rPr>
      </w:pPr>
      <w:r w:rsidRPr="00345D92">
        <w:rPr>
          <w:rFonts w:ascii="Arial" w:hAnsi="Arial" w:cs="Arial"/>
          <w:sz w:val="24"/>
          <w:szCs w:val="24"/>
        </w:rPr>
        <w:t>LP3286SERVCAPFACT-01/2017</w:t>
      </w:r>
    </w:p>
    <w:p w:rsidR="00345D92" w:rsidRPr="00345D92" w:rsidRDefault="00345D92" w:rsidP="00345D92">
      <w:pPr>
        <w:jc w:val="center"/>
        <w:rPr>
          <w:rFonts w:ascii="Arial" w:hAnsi="Arial" w:cs="Arial"/>
          <w:lang w:val="es-MX"/>
        </w:rPr>
      </w:pPr>
      <w:r w:rsidRPr="00345D92">
        <w:rPr>
          <w:rFonts w:ascii="Arial" w:hAnsi="Arial" w:cs="Arial"/>
          <w:b/>
          <w:lang w:val="es-MX"/>
        </w:rPr>
        <w:t>“SERVICIO DE CAPACITACIÓN FACTURACIÓN ELECTRÓNICA VERSIÓN 3.3”</w:t>
      </w:r>
    </w:p>
    <w:p w:rsidR="00CA2162" w:rsidRPr="000A6018" w:rsidRDefault="00CA2162" w:rsidP="00CA2162">
      <w:pPr>
        <w:rPr>
          <w:lang w:val="es-MX"/>
        </w:rPr>
      </w:pPr>
    </w:p>
    <w:p w:rsidR="00673DDC" w:rsidRPr="000A6018" w:rsidRDefault="00673DDC" w:rsidP="009F1A7D">
      <w:pPr>
        <w:pStyle w:val="Textoindependiente"/>
        <w:rPr>
          <w:rFonts w:ascii="Arial" w:hAnsi="Arial" w:cs="Arial"/>
          <w:b/>
          <w:szCs w:val="22"/>
        </w:rPr>
      </w:pPr>
    </w:p>
    <w:tbl>
      <w:tblPr>
        <w:tblpPr w:leftFromText="141" w:rightFromText="141" w:vertAnchor="text" w:horzAnchor="page" w:tblpX="410" w:tblpY="73"/>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417"/>
        <w:gridCol w:w="1045"/>
        <w:gridCol w:w="373"/>
        <w:gridCol w:w="2268"/>
        <w:gridCol w:w="5953"/>
      </w:tblGrid>
      <w:tr w:rsidR="002E794B" w:rsidRPr="00602E7A" w:rsidTr="00C51528">
        <w:trPr>
          <w:trHeight w:val="186"/>
        </w:trPr>
        <w:tc>
          <w:tcPr>
            <w:tcW w:w="421"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id</w:t>
            </w:r>
          </w:p>
        </w:tc>
        <w:tc>
          <w:tcPr>
            <w:tcW w:w="1417"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partida</w:t>
            </w:r>
          </w:p>
        </w:tc>
        <w:tc>
          <w:tcPr>
            <w:tcW w:w="1418" w:type="dxa"/>
            <w:gridSpan w:val="2"/>
            <w:shd w:val="pct35" w:color="auto" w:fill="FFFFFF"/>
          </w:tcPr>
          <w:p w:rsidR="002E794B" w:rsidRDefault="002E794B" w:rsidP="002E794B">
            <w:pPr>
              <w:jc w:val="center"/>
              <w:rPr>
                <w:rFonts w:ascii="Arial" w:hAnsi="Arial" w:cs="Arial"/>
                <w:b/>
                <w:caps/>
                <w:sz w:val="22"/>
                <w:szCs w:val="22"/>
              </w:rPr>
            </w:pPr>
            <w:r>
              <w:rPr>
                <w:rFonts w:ascii="Arial" w:hAnsi="Arial" w:cs="Arial"/>
                <w:b/>
                <w:caps/>
                <w:sz w:val="22"/>
                <w:szCs w:val="22"/>
              </w:rPr>
              <w:t>CANTIDAD</w:t>
            </w:r>
          </w:p>
        </w:tc>
        <w:tc>
          <w:tcPr>
            <w:tcW w:w="2268" w:type="dxa"/>
            <w:tcBorders>
              <w:right w:val="single" w:sz="12" w:space="0" w:color="auto"/>
            </w:tcBorders>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ARTÍCULO</w:t>
            </w:r>
          </w:p>
        </w:tc>
        <w:tc>
          <w:tcPr>
            <w:tcW w:w="5953" w:type="dxa"/>
            <w:tcBorders>
              <w:left w:val="single" w:sz="12" w:space="0" w:color="auto"/>
            </w:tcBorders>
            <w:shd w:val="pct35" w:color="auto" w:fill="FFFFFF"/>
            <w:vAlign w:val="center"/>
          </w:tcPr>
          <w:p w:rsidR="002E794B" w:rsidRPr="009F484B" w:rsidRDefault="002E794B" w:rsidP="002E794B">
            <w:pPr>
              <w:jc w:val="center"/>
              <w:rPr>
                <w:rFonts w:ascii="Arial" w:hAnsi="Arial" w:cs="Arial"/>
                <w:b/>
                <w:sz w:val="22"/>
                <w:szCs w:val="22"/>
              </w:rPr>
            </w:pPr>
            <w:r w:rsidRPr="009F484B">
              <w:rPr>
                <w:rFonts w:ascii="Arial" w:hAnsi="Arial" w:cs="Arial"/>
                <w:b/>
                <w:sz w:val="22"/>
                <w:szCs w:val="22"/>
              </w:rPr>
              <w:t xml:space="preserve">ESPECIFICACIONES </w:t>
            </w:r>
            <w:r>
              <w:rPr>
                <w:rFonts w:ascii="Arial" w:hAnsi="Arial" w:cs="Arial"/>
                <w:b/>
                <w:sz w:val="22"/>
                <w:szCs w:val="22"/>
              </w:rPr>
              <w:t>TÉCNICAS</w:t>
            </w:r>
          </w:p>
        </w:tc>
      </w:tr>
      <w:tr w:rsidR="002E794B" w:rsidRPr="00602E7A" w:rsidTr="003D04C3">
        <w:trPr>
          <w:trHeight w:val="3694"/>
        </w:trPr>
        <w:tc>
          <w:tcPr>
            <w:tcW w:w="421" w:type="dxa"/>
            <w:tcBorders>
              <w:top w:val="nil"/>
            </w:tcBorders>
            <w:vAlign w:val="center"/>
          </w:tcPr>
          <w:p w:rsidR="002E794B" w:rsidRPr="00C51528" w:rsidRDefault="002E794B" w:rsidP="002E794B">
            <w:pPr>
              <w:rPr>
                <w:rFonts w:ascii="Arial" w:hAnsi="Arial" w:cs="Arial"/>
                <w:sz w:val="16"/>
                <w:szCs w:val="16"/>
              </w:rPr>
            </w:pPr>
            <w:r w:rsidRPr="00C51528">
              <w:rPr>
                <w:rFonts w:ascii="Arial" w:hAnsi="Arial" w:cs="Arial"/>
                <w:sz w:val="16"/>
                <w:szCs w:val="16"/>
              </w:rPr>
              <w:t>1</w:t>
            </w:r>
          </w:p>
        </w:tc>
        <w:tc>
          <w:tcPr>
            <w:tcW w:w="1417" w:type="dxa"/>
            <w:tcBorders>
              <w:top w:val="nil"/>
            </w:tcBorders>
            <w:vAlign w:val="center"/>
          </w:tcPr>
          <w:p w:rsidR="002E794B" w:rsidRPr="003C5ECA" w:rsidRDefault="000A6018" w:rsidP="00E71085">
            <w:pPr>
              <w:jc w:val="center"/>
              <w:rPr>
                <w:rFonts w:ascii="Tahoma" w:hAnsi="Tahoma" w:cs="Tahoma"/>
              </w:rPr>
            </w:pPr>
            <w:r>
              <w:rPr>
                <w:rFonts w:ascii="Tahoma" w:hAnsi="Tahoma" w:cs="Tahoma"/>
              </w:rPr>
              <w:t>3342</w:t>
            </w:r>
          </w:p>
        </w:tc>
        <w:tc>
          <w:tcPr>
            <w:tcW w:w="1418" w:type="dxa"/>
            <w:gridSpan w:val="2"/>
            <w:tcBorders>
              <w:top w:val="nil"/>
            </w:tcBorders>
            <w:vAlign w:val="center"/>
          </w:tcPr>
          <w:p w:rsidR="002E794B" w:rsidRPr="003C5ECA" w:rsidRDefault="000A6018" w:rsidP="00472595">
            <w:pPr>
              <w:pStyle w:val="Piedepgina"/>
              <w:tabs>
                <w:tab w:val="clear" w:pos="4419"/>
                <w:tab w:val="clear" w:pos="8838"/>
              </w:tabs>
              <w:jc w:val="center"/>
              <w:rPr>
                <w:rFonts w:ascii="Tahoma" w:hAnsi="Tahoma" w:cs="Tahoma"/>
                <w:sz w:val="24"/>
                <w:szCs w:val="24"/>
              </w:rPr>
            </w:pPr>
            <w:r>
              <w:rPr>
                <w:rFonts w:ascii="Tahoma" w:hAnsi="Tahoma" w:cs="Tahoma"/>
                <w:sz w:val="24"/>
                <w:szCs w:val="24"/>
              </w:rPr>
              <w:t>1</w:t>
            </w:r>
          </w:p>
        </w:tc>
        <w:tc>
          <w:tcPr>
            <w:tcW w:w="2268" w:type="dxa"/>
            <w:tcBorders>
              <w:top w:val="nil"/>
              <w:right w:val="single" w:sz="12" w:space="0" w:color="auto"/>
            </w:tcBorders>
            <w:vAlign w:val="center"/>
          </w:tcPr>
          <w:p w:rsidR="002E794B" w:rsidRPr="003C5ECA" w:rsidRDefault="000A6018" w:rsidP="000A6018">
            <w:pPr>
              <w:pStyle w:val="Piedepgina"/>
              <w:tabs>
                <w:tab w:val="clear" w:pos="4419"/>
                <w:tab w:val="clear" w:pos="8838"/>
              </w:tabs>
              <w:jc w:val="center"/>
              <w:rPr>
                <w:rFonts w:ascii="Tahoma" w:hAnsi="Tahoma" w:cs="Tahoma"/>
                <w:sz w:val="24"/>
                <w:szCs w:val="24"/>
              </w:rPr>
            </w:pPr>
            <w:r>
              <w:rPr>
                <w:rFonts w:ascii="Tahoma" w:hAnsi="Tahoma" w:cs="Tahoma"/>
                <w:sz w:val="24"/>
                <w:szCs w:val="24"/>
              </w:rPr>
              <w:t>Servicio</w:t>
            </w:r>
          </w:p>
        </w:tc>
        <w:tc>
          <w:tcPr>
            <w:tcW w:w="5953" w:type="dxa"/>
            <w:tcBorders>
              <w:top w:val="nil"/>
              <w:left w:val="single" w:sz="12" w:space="0" w:color="auto"/>
              <w:right w:val="single" w:sz="4" w:space="0" w:color="auto"/>
            </w:tcBorders>
            <w:vAlign w:val="center"/>
          </w:tcPr>
          <w:p w:rsidR="003C5ECA" w:rsidRDefault="003C5ECA" w:rsidP="003C5ECA">
            <w:pPr>
              <w:rPr>
                <w:rFonts w:ascii="Tahoma" w:hAnsi="Tahoma" w:cs="Tahoma"/>
              </w:rPr>
            </w:pPr>
            <w:r w:rsidRPr="00372E10">
              <w:rPr>
                <w:rFonts w:ascii="Tahoma" w:hAnsi="Tahoma" w:cs="Tahoma"/>
                <w:b/>
                <w:color w:val="FF0000"/>
              </w:rPr>
              <w:t>ESPECIFICACIONES MINIMAS</w:t>
            </w:r>
            <w:r>
              <w:rPr>
                <w:rFonts w:ascii="Tahoma" w:hAnsi="Tahoma" w:cs="Tahoma"/>
              </w:rPr>
              <w:t>:</w:t>
            </w:r>
          </w:p>
          <w:p w:rsidR="00AC5B1A" w:rsidRDefault="000A6018" w:rsidP="00E71085">
            <w:pPr>
              <w:pStyle w:val="Prrafodelista"/>
              <w:numPr>
                <w:ilvl w:val="0"/>
                <w:numId w:val="41"/>
              </w:numPr>
              <w:contextualSpacing/>
              <w:rPr>
                <w:rFonts w:ascii="Tahoma" w:hAnsi="Tahoma" w:cs="Tahoma"/>
              </w:rPr>
            </w:pPr>
            <w:r>
              <w:rPr>
                <w:rFonts w:ascii="Tahoma" w:hAnsi="Tahoma" w:cs="Tahoma"/>
              </w:rPr>
              <w:t>CURSO DE ACTUALIZACIÓN EN EL SISTEMA DE FACTURACIÓN YA QUE A PARTIR DEL 01 DE DICIEMBRE DEL 2017, LA ÚNICA VERSIÓN VÁLIDA PARA EMITIR FACTURAS ELECTRÓNICAS SERÁ LA VERSIÓN 3.3</w:t>
            </w:r>
          </w:p>
          <w:p w:rsidR="00345D92" w:rsidRDefault="00345D92" w:rsidP="00E71085">
            <w:pPr>
              <w:pStyle w:val="Prrafodelista"/>
              <w:numPr>
                <w:ilvl w:val="0"/>
                <w:numId w:val="41"/>
              </w:numPr>
              <w:contextualSpacing/>
              <w:rPr>
                <w:rFonts w:ascii="Tahoma" w:hAnsi="Tahoma" w:cs="Tahoma"/>
              </w:rPr>
            </w:pPr>
            <w:r>
              <w:rPr>
                <w:rFonts w:ascii="Tahoma" w:hAnsi="Tahoma" w:cs="Tahoma"/>
              </w:rPr>
              <w:t>SE REQUIERE PARA LAS GERENCIAS DE:</w:t>
            </w:r>
          </w:p>
          <w:p w:rsidR="00345D92" w:rsidRDefault="00345D92" w:rsidP="00E71085">
            <w:pPr>
              <w:pStyle w:val="Prrafodelista"/>
              <w:numPr>
                <w:ilvl w:val="0"/>
                <w:numId w:val="41"/>
              </w:numPr>
              <w:contextualSpacing/>
              <w:rPr>
                <w:rFonts w:ascii="Tahoma" w:hAnsi="Tahoma" w:cs="Tahoma"/>
              </w:rPr>
            </w:pPr>
            <w:r>
              <w:rPr>
                <w:rFonts w:ascii="Tahoma" w:hAnsi="Tahoma" w:cs="Tahoma"/>
              </w:rPr>
              <w:t>CONTABILIDAD</w:t>
            </w:r>
          </w:p>
          <w:p w:rsidR="00345D92" w:rsidRDefault="00345D92" w:rsidP="00E71085">
            <w:pPr>
              <w:pStyle w:val="Prrafodelista"/>
              <w:numPr>
                <w:ilvl w:val="0"/>
                <w:numId w:val="41"/>
              </w:numPr>
              <w:contextualSpacing/>
              <w:rPr>
                <w:rFonts w:ascii="Tahoma" w:hAnsi="Tahoma" w:cs="Tahoma"/>
              </w:rPr>
            </w:pPr>
            <w:r>
              <w:rPr>
                <w:rFonts w:ascii="Tahoma" w:hAnsi="Tahoma" w:cs="Tahoma"/>
              </w:rPr>
              <w:t>RECURSOS HUMANOS</w:t>
            </w:r>
          </w:p>
          <w:p w:rsidR="00345D92" w:rsidRPr="00E71085" w:rsidRDefault="00345D92" w:rsidP="00E71085">
            <w:pPr>
              <w:pStyle w:val="Prrafodelista"/>
              <w:numPr>
                <w:ilvl w:val="0"/>
                <w:numId w:val="41"/>
              </w:numPr>
              <w:contextualSpacing/>
              <w:rPr>
                <w:rFonts w:ascii="Tahoma" w:hAnsi="Tahoma" w:cs="Tahoma"/>
              </w:rPr>
            </w:pPr>
            <w:r>
              <w:rPr>
                <w:rFonts w:ascii="Tahoma" w:hAnsi="Tahoma" w:cs="Tahoma"/>
              </w:rPr>
              <w:t>INFORMÁTICA</w:t>
            </w:r>
          </w:p>
        </w:tc>
      </w:tr>
      <w:tr w:rsidR="002E794B" w:rsidRPr="00602E7A" w:rsidTr="002E794B">
        <w:trPr>
          <w:cantSplit/>
          <w:trHeight w:val="324"/>
        </w:trPr>
        <w:tc>
          <w:tcPr>
            <w:tcW w:w="2883" w:type="dxa"/>
            <w:gridSpan w:val="3"/>
            <w:tcBorders>
              <w:left w:val="nil"/>
              <w:bottom w:val="nil"/>
              <w:right w:val="nil"/>
            </w:tcBorders>
          </w:tcPr>
          <w:p w:rsidR="002E794B" w:rsidRDefault="002E794B" w:rsidP="002E794B">
            <w:pPr>
              <w:rPr>
                <w:rFonts w:ascii="Arial" w:hAnsi="Arial" w:cs="Arial"/>
                <w:sz w:val="22"/>
                <w:szCs w:val="22"/>
              </w:rPr>
            </w:pPr>
          </w:p>
        </w:tc>
        <w:tc>
          <w:tcPr>
            <w:tcW w:w="8594" w:type="dxa"/>
            <w:gridSpan w:val="3"/>
            <w:tcBorders>
              <w:left w:val="nil"/>
              <w:bottom w:val="nil"/>
              <w:right w:val="nil"/>
            </w:tcBorders>
            <w:vAlign w:val="center"/>
          </w:tcPr>
          <w:p w:rsidR="002E794B" w:rsidRDefault="002E794B" w:rsidP="002E794B">
            <w:pPr>
              <w:rPr>
                <w:rFonts w:ascii="Arial" w:hAnsi="Arial" w:cs="Arial"/>
                <w:sz w:val="22"/>
                <w:szCs w:val="22"/>
              </w:rPr>
            </w:pPr>
          </w:p>
          <w:p w:rsidR="002E794B" w:rsidRDefault="002E794B" w:rsidP="002E794B">
            <w:pPr>
              <w:rPr>
                <w:rFonts w:ascii="Arial" w:hAnsi="Arial" w:cs="Arial"/>
                <w:sz w:val="22"/>
                <w:szCs w:val="22"/>
              </w:rPr>
            </w:pPr>
          </w:p>
          <w:p w:rsidR="002E794B" w:rsidRPr="00602E7A" w:rsidRDefault="002E794B" w:rsidP="002E794B">
            <w:pPr>
              <w:rPr>
                <w:rFonts w:ascii="Arial" w:hAnsi="Arial" w:cs="Arial"/>
                <w:sz w:val="22"/>
                <w:szCs w:val="22"/>
              </w:rPr>
            </w:pPr>
          </w:p>
        </w:tc>
      </w:tr>
    </w:tbl>
    <w:p w:rsidR="002F00E7" w:rsidRDefault="002F00E7" w:rsidP="00C77C55">
      <w:pPr>
        <w:pStyle w:val="TDC1"/>
        <w:rPr>
          <w:color w:val="FF0000"/>
          <w:sz w:val="28"/>
          <w:szCs w:val="28"/>
        </w:rPr>
      </w:pPr>
    </w:p>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Pr="00345D92" w:rsidRDefault="00345D92" w:rsidP="00345D92"/>
    <w:p w:rsidR="002F00E7" w:rsidRDefault="002F00E7" w:rsidP="00C77C55">
      <w:pPr>
        <w:pStyle w:val="TDC1"/>
        <w:rPr>
          <w:color w:val="FF0000"/>
          <w:sz w:val="28"/>
          <w:szCs w:val="28"/>
        </w:rPr>
      </w:pPr>
    </w:p>
    <w:p w:rsidR="002F00E7" w:rsidRDefault="002F00E7" w:rsidP="00C77C55">
      <w:pPr>
        <w:pStyle w:val="TDC1"/>
        <w:rPr>
          <w:color w:val="FF0000"/>
          <w:sz w:val="28"/>
          <w:szCs w:val="28"/>
        </w:rPr>
      </w:pPr>
    </w:p>
    <w:p w:rsidR="00B1276F" w:rsidRPr="00564C9E" w:rsidRDefault="00B1276F" w:rsidP="00C77C55">
      <w:pPr>
        <w:pStyle w:val="TDC1"/>
        <w:rPr>
          <w:color w:val="FF0000"/>
          <w:sz w:val="28"/>
          <w:szCs w:val="28"/>
        </w:rPr>
      </w:pPr>
      <w:r w:rsidRPr="00564C9E">
        <w:rPr>
          <w:color w:val="FF0000"/>
          <w:sz w:val="28"/>
          <w:szCs w:val="28"/>
        </w:rPr>
        <w:lastRenderedPageBreak/>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B428C7" w:rsidRDefault="00B428C7" w:rsidP="00B428C7"/>
    <w:p w:rsidR="00E71085" w:rsidRDefault="00E71085">
      <w:pPr>
        <w:pStyle w:val="Ttulo2"/>
        <w:jc w:val="both"/>
        <w:rPr>
          <w:rFonts w:ascii="Arial" w:hAnsi="Arial" w:cs="Arial"/>
          <w:bCs/>
          <w:caps/>
          <w:szCs w:val="22"/>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345D92" w:rsidRPr="00775A38" w:rsidRDefault="00345D92" w:rsidP="00345D92">
      <w:pPr>
        <w:pStyle w:val="Ttulo2"/>
      </w:pPr>
      <w:r w:rsidRPr="00775A38">
        <w:rPr>
          <w:rFonts w:ascii="Arial" w:hAnsi="Arial" w:cs="Arial"/>
          <w:sz w:val="32"/>
          <w:szCs w:val="32"/>
        </w:rPr>
        <w:t>LP</w:t>
      </w:r>
      <w:r>
        <w:rPr>
          <w:rFonts w:ascii="Arial" w:hAnsi="Arial" w:cs="Arial"/>
          <w:sz w:val="32"/>
          <w:szCs w:val="32"/>
        </w:rPr>
        <w:t>3286SERVCAPFACT</w:t>
      </w:r>
      <w:r w:rsidRPr="00775A38">
        <w:rPr>
          <w:rFonts w:ascii="Arial" w:hAnsi="Arial" w:cs="Arial"/>
          <w:sz w:val="32"/>
          <w:szCs w:val="32"/>
        </w:rPr>
        <w:t>-01/2017</w:t>
      </w:r>
    </w:p>
    <w:p w:rsidR="00345D92" w:rsidRPr="00775A38" w:rsidRDefault="00345D92" w:rsidP="00345D92">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CAPACITACIÓN FACTURACIÓN ELECTRÓNICA VERSIÓN 3.3</w:t>
      </w:r>
      <w:r w:rsidRPr="00775A38">
        <w:rPr>
          <w:rFonts w:ascii="Arial" w:hAnsi="Arial" w:cs="Arial"/>
          <w:b/>
          <w:sz w:val="28"/>
          <w:szCs w:val="32"/>
          <w:lang w:val="es-MX"/>
        </w:rPr>
        <w:t>”</w:t>
      </w:r>
    </w:p>
    <w:p w:rsidR="00E71085" w:rsidRDefault="00E71085">
      <w:pPr>
        <w:pStyle w:val="Ttulo2"/>
        <w:jc w:val="both"/>
        <w:rPr>
          <w:rFonts w:ascii="Arial" w:hAnsi="Arial" w:cs="Arial"/>
          <w:bCs/>
          <w:caps/>
          <w:szCs w:val="22"/>
        </w:rPr>
      </w:pPr>
    </w:p>
    <w:p w:rsidR="00E71085" w:rsidRDefault="00E71085">
      <w:pPr>
        <w:pStyle w:val="Ttulo2"/>
        <w:jc w:val="both"/>
        <w:rPr>
          <w:rFonts w:ascii="Arial" w:hAnsi="Arial" w:cs="Arial"/>
          <w:bCs/>
          <w:caps/>
          <w:szCs w:val="22"/>
        </w:rPr>
      </w:pPr>
    </w:p>
    <w:p w:rsidR="00FB71DE" w:rsidRPr="00AF17C3" w:rsidRDefault="00DA4F2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o</w:t>
      </w:r>
      <w:proofErr w:type="gramStart"/>
      <w:r w:rsidRPr="00B428C7">
        <w:rPr>
          <w:rFonts w:ascii="Arial" w:hAnsi="Arial" w:cs="Arial"/>
          <w:szCs w:val="22"/>
        </w:rPr>
        <w:t xml:space="preserve">, </w:t>
      </w:r>
      <w:r w:rsidR="00B428C7">
        <w:rPr>
          <w:rFonts w:ascii="Arial" w:hAnsi="Arial" w:cs="Arial"/>
          <w:szCs w:val="22"/>
        </w:rPr>
        <w:t xml:space="preserve"> _</w:t>
      </w:r>
      <w:proofErr w:type="gramEnd"/>
      <w:r w:rsidR="00B428C7">
        <w:rPr>
          <w:rFonts w:ascii="Arial" w:hAnsi="Arial" w:cs="Arial"/>
          <w:szCs w:val="22"/>
        </w:rPr>
        <w:t>_________</w:t>
      </w:r>
      <w:r w:rsidR="00113EF5">
        <w:rPr>
          <w:rFonts w:ascii="Arial" w:hAnsi="Arial" w:cs="Arial"/>
          <w:szCs w:val="22"/>
        </w:rPr>
        <w:t>_____________________</w:t>
      </w:r>
      <w:r w:rsidRPr="00AF17C3">
        <w:rPr>
          <w:rFonts w:ascii="Arial" w:hAnsi="Arial" w:cs="Arial"/>
          <w:szCs w:val="22"/>
        </w:rPr>
        <w:t xml:space="preserve">en mi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lang w:val="es-MX"/>
        </w:rPr>
        <w:t>He (</w:t>
      </w:r>
      <w:proofErr w:type="spellStart"/>
      <w:r w:rsidRPr="00AF17C3">
        <w:rPr>
          <w:rFonts w:ascii="Arial" w:hAnsi="Arial" w:cs="Arial"/>
          <w:sz w:val="22"/>
          <w:szCs w:val="22"/>
          <w:lang w:val="es-MX"/>
        </w:rPr>
        <w:t>mos</w:t>
      </w:r>
      <w:proofErr w:type="spellEnd"/>
      <w:r w:rsidRPr="00AF17C3">
        <w:rPr>
          <w:rFonts w:ascii="Arial" w:hAnsi="Arial" w:cs="Arial"/>
          <w:sz w:val="22"/>
          <w:szCs w:val="22"/>
          <w:lang w:val="es-MX"/>
        </w:rPr>
        <w:t>)</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He (</w:t>
      </w:r>
      <w:proofErr w:type="spellStart"/>
      <w:r w:rsidRPr="00AF17C3">
        <w:rPr>
          <w:rFonts w:ascii="Arial" w:hAnsi="Arial" w:cs="Arial"/>
          <w:sz w:val="22"/>
          <w:szCs w:val="22"/>
        </w:rPr>
        <w:t>mos</w:t>
      </w:r>
      <w:proofErr w:type="spellEnd"/>
      <w:r w:rsidRPr="00AF17C3">
        <w:rPr>
          <w:rFonts w:ascii="Arial" w:hAnsi="Arial" w:cs="Arial"/>
          <w:sz w:val="22"/>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w:t>
      </w:r>
      <w:proofErr w:type="spellStart"/>
      <w:r w:rsidRPr="00AF17C3">
        <w:rPr>
          <w:rFonts w:ascii="Arial" w:hAnsi="Arial" w:cs="Arial"/>
          <w:sz w:val="22"/>
          <w:szCs w:val="22"/>
        </w:rPr>
        <w:t>emos</w:t>
      </w:r>
      <w:proofErr w:type="spellEnd"/>
      <w:r w:rsidRPr="00AF17C3">
        <w:rPr>
          <w:rFonts w:ascii="Arial" w:hAnsi="Arial" w:cs="Arial"/>
          <w:sz w:val="22"/>
          <w:szCs w:val="22"/>
        </w:rPr>
        <w:t xml:space="preserve">)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36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lastRenderedPageBreak/>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AF17C3" w:rsidRDefault="00656686" w:rsidP="00A82104">
      <w:pPr>
        <w:rPr>
          <w:rFonts w:ascii="Arial" w:hAnsi="Arial" w:cs="Arial"/>
          <w:sz w:val="22"/>
          <w:szCs w:val="22"/>
        </w:rPr>
      </w:pP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656686" w:rsidRDefault="00656686" w:rsidP="00656686">
      <w:pPr>
        <w:rPr>
          <w:rFonts w:ascii="Arial" w:hAnsi="Arial" w:cs="Arial"/>
          <w:sz w:val="22"/>
          <w:szCs w:val="22"/>
        </w:rPr>
      </w:pPr>
    </w:p>
    <w:p w:rsidR="00B428C7" w:rsidRPr="000A6018" w:rsidRDefault="00B428C7" w:rsidP="00656686">
      <w:pPr>
        <w:rPr>
          <w:rFonts w:ascii="Arial" w:hAnsi="Arial" w:cs="Arial"/>
          <w:sz w:val="22"/>
          <w:szCs w:val="22"/>
          <w:lang w:val="es-MX"/>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345D92" w:rsidRPr="00775A38" w:rsidRDefault="00345D92" w:rsidP="00345D92">
      <w:pPr>
        <w:pStyle w:val="Ttulo2"/>
      </w:pPr>
      <w:r w:rsidRPr="00775A38">
        <w:rPr>
          <w:rFonts w:ascii="Arial" w:hAnsi="Arial" w:cs="Arial"/>
          <w:sz w:val="32"/>
          <w:szCs w:val="32"/>
        </w:rPr>
        <w:t>LP</w:t>
      </w:r>
      <w:r>
        <w:rPr>
          <w:rFonts w:ascii="Arial" w:hAnsi="Arial" w:cs="Arial"/>
          <w:sz w:val="32"/>
          <w:szCs w:val="32"/>
        </w:rPr>
        <w:t>3286SERVCAPFACT</w:t>
      </w:r>
      <w:r w:rsidRPr="00775A38">
        <w:rPr>
          <w:rFonts w:ascii="Arial" w:hAnsi="Arial" w:cs="Arial"/>
          <w:sz w:val="32"/>
          <w:szCs w:val="32"/>
        </w:rPr>
        <w:t>-01/2017</w:t>
      </w:r>
    </w:p>
    <w:p w:rsidR="00345D92" w:rsidRPr="00775A38" w:rsidRDefault="00345D92" w:rsidP="00345D92">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CAPACITACIÓN FACTURACIÓN ELECTRÓNICA VERSIÓN 3.3</w:t>
      </w:r>
      <w:r w:rsidRPr="00775A38">
        <w:rPr>
          <w:rFonts w:ascii="Arial" w:hAnsi="Arial" w:cs="Arial"/>
          <w:b/>
          <w:sz w:val="28"/>
          <w:szCs w:val="32"/>
          <w:lang w:val="es-MX"/>
        </w:rPr>
        <w:t>”</w:t>
      </w:r>
    </w:p>
    <w:p w:rsidR="00B428C7" w:rsidRPr="000A6018" w:rsidRDefault="00B428C7" w:rsidP="00656686">
      <w:pPr>
        <w:rPr>
          <w:rFonts w:ascii="Arial" w:hAnsi="Arial" w:cs="Arial"/>
          <w:sz w:val="22"/>
          <w:szCs w:val="22"/>
          <w:lang w:val="es-MX"/>
        </w:rPr>
      </w:pPr>
    </w:p>
    <w:p w:rsidR="00B428C7" w:rsidRPr="000A6018" w:rsidRDefault="00B428C7" w:rsidP="00656686">
      <w:pPr>
        <w:rPr>
          <w:rFonts w:ascii="Arial" w:hAnsi="Arial" w:cs="Arial"/>
          <w:sz w:val="22"/>
          <w:szCs w:val="22"/>
          <w:lang w:val="es-MX"/>
        </w:rPr>
      </w:pPr>
    </w:p>
    <w:p w:rsidR="00B428C7" w:rsidRPr="000A6018" w:rsidRDefault="00B428C7" w:rsidP="00656686">
      <w:pPr>
        <w:rPr>
          <w:rFonts w:ascii="Arial" w:hAnsi="Arial" w:cs="Arial"/>
          <w:sz w:val="22"/>
          <w:szCs w:val="22"/>
          <w:lang w:val="es-MX"/>
        </w:rPr>
      </w:pPr>
    </w:p>
    <w:p w:rsidR="00656686" w:rsidRPr="000A6018" w:rsidRDefault="00656686" w:rsidP="00656686">
      <w:pPr>
        <w:rPr>
          <w:rFonts w:ascii="Arial" w:hAnsi="Arial" w:cs="Arial"/>
          <w:sz w:val="22"/>
          <w:szCs w:val="22"/>
          <w:lang w:val="es-MX"/>
        </w:rPr>
      </w:pPr>
    </w:p>
    <w:p w:rsidR="00656686" w:rsidRPr="00AF17C3" w:rsidRDefault="00DA4F24" w:rsidP="00AB4BA4">
      <w:pPr>
        <w:pStyle w:val="Ttulo2"/>
        <w:jc w:val="both"/>
        <w:rPr>
          <w:rFonts w:ascii="Arial" w:hAnsi="Arial" w:cs="Arial"/>
          <w:caps/>
          <w:szCs w:val="22"/>
        </w:rPr>
      </w:pPr>
      <w:r>
        <w:rPr>
          <w:rFonts w:ascii="Arial" w:hAnsi="Arial" w:cs="Arial"/>
          <w:caps/>
          <w:szCs w:val="22"/>
        </w:rPr>
        <w:t>CONVOCANTE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6306185</wp:posOffset>
                      </wp:positionH>
                      <wp:positionV relativeFrom="paragraph">
                        <wp:posOffset>100330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8F47" id="Rectangle 25" o:spid="_x0000_s1026" style="position:absolute;margin-left:496.55pt;margin-top:7.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GsUgH98AAAAKAQAADwAAAGRycy9kb3ducmV2LnhtbEyPQU+DQBCF&#10;7yb+h82YeLO7LZUIZWmMpiYeW3rxNsAUUHaXsEuL/nqnJz1O3pc338u2s+nFmUbfOathuVAgyFau&#10;7myj4VjsHp5A+IC2xt5Z0vBNHrb57U2Gae0udk/nQ2gEl1ifooY2hCGV0lctGfQLN5Dl7ORGg4HP&#10;sZH1iBcuN71cKRVLg53lDy0O9NJS9XWYjIayWx3xZ1+8KZPsovA+F5/Tx6vW93fz8wZEoDn8wXDV&#10;Z3XI2al0k6296DUkSbRklINHnnAFVBRHIEoN63UMMs/k/wn5LwAAAP//AwBQSwECLQAUAAYACAAA&#10;ACEAtoM4kv4AAADhAQAAEwAAAAAAAAAAAAAAAAAAAAAAW0NvbnRlbnRfVHlwZXNdLnhtbFBLAQIt&#10;ABQABgAIAAAAIQA4/SH/1gAAAJQBAAALAAAAAAAAAAAAAAAAAC8BAABfcmVscy8ucmVsc1BLAQIt&#10;ABQABgAIAAAAIQA+y2Z2HgIAAD0EAAAOAAAAAAAAAAAAAAAAAC4CAABkcnMvZTJvRG9jLnhtbFBL&#10;AQItABQABgAIAAAAIQAaxSAf3wAAAAoBAAAPAAAAAAAAAAAAAAAAAHg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4993640</wp:posOffset>
                      </wp:positionH>
                      <wp:positionV relativeFrom="paragraph">
                        <wp:posOffset>100330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AE8A" id="Rectangle 18" o:spid="_x0000_s1026" style="position:absolute;margin-left:393.2pt;margin-top:7.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BHIXXQ3gAAAAkBAAAPAAAAZHJzL2Rvd25yZXYueG1sTI9BT4NA&#10;EIXvJv6HzZh4s4uISJGlMZqaeGzpxdvCjoCys4RdWvTXO57qcfK+vPlesVnsII44+d6RgttVBAKp&#10;caanVsGh2t5kIHzQZPTgCBV8o4dNeXlR6Ny4E+3wuA+t4BLyuVbQhTDmUvqmQ6v9yo1InH24yerA&#10;59RKM+kTl9tBxlGUSqt74g+dHvG5w+ZrP1sFdR8f9M+ueo3sensX3pbqc35/Uer6anl6BBFwCWcY&#10;/vRZHUp2qt1MxotBwUOWJoxycM8TGMjidQqiVpAkKciykP8XlL8AAAD//wMAUEsBAi0AFAAGAAgA&#10;AAAhALaDOJL+AAAA4QEAABMAAAAAAAAAAAAAAAAAAAAAAFtDb250ZW50X1R5cGVzXS54bWxQSwEC&#10;LQAUAAYACAAAACEAOP0h/9YAAACUAQAACwAAAAAAAAAAAAAAAAAvAQAAX3JlbHMvLnJlbHNQSwEC&#10;LQAUAAYACAAAACEAFsa3USACAAA8BAAADgAAAAAAAAAAAAAAAAAuAgAAZHJzL2Uyb0RvYy54bWxQ&#10;SwECLQAUAAYACAAAACEARyF10N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3527425</wp:posOffset>
                      </wp:positionH>
                      <wp:positionV relativeFrom="paragraph">
                        <wp:posOffset>100330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8C7B" id="Rectangle 19" o:spid="_x0000_s1026" style="position:absolute;margin-left:277.75pt;margin-top:7.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RWssld4AAAAJAQAADwAAAGRycy9kb3ducmV2LnhtbEyPQU+D&#10;QBCF7yb+h82YeLOLtdSWsjRGUxOPLb14G2AKKDtL2KVFf73jSef28r68eS/dTrZTZxp869jA/SwC&#10;RVy6quXawDHf3a1A+YBcYeeYDHyRh212fZViUrkL7+l8CLWSEPYJGmhC6BOtfdmQRT9zPbF4JzdY&#10;DCKHWlcDXiTcdnoeRUttsWX50GBPzw2Vn4fRGija+RG/9/lrZNe7h/A25R/j+4sxtzfT0wZUoCn8&#10;wfBbX6pDJp0KN3LlVWcglhNUjFgmCBCvV4+gCgOLxRJ0lur/C7IfAAAA//8DAFBLAQItABQABgAI&#10;AAAAIQC2gziS/gAAAOEBAAATAAAAAAAAAAAAAAAAAAAAAABbQ29udGVudF9UeXBlc10ueG1sUEsB&#10;Ai0AFAAGAAgAAAAhADj9If/WAAAAlAEAAAsAAAAAAAAAAAAAAAAALwEAAF9yZWxzLy5yZWxzUEsB&#10;Ai0AFAAGAAgAAAAhAC3AZzchAgAAPQQAAA4AAAAAAAAAAAAAAAAALgIAAGRycy9lMm9Eb2MueG1s&#10;UEsBAi0AFAAGAAgAAAAhAEVrLJX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2360930</wp:posOffset>
                      </wp:positionH>
                      <wp:positionV relativeFrom="paragraph">
                        <wp:posOffset>100965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73BD" id="Rectangle 20" o:spid="_x0000_s1026" style="position:absolute;margin-left:185.9pt;margin-top:7.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BUA50l3wAAAAkBAAAPAAAAZHJzL2Rvd25yZXYueG1sTI9PT4NA&#10;EMXvJn6HzZh4swv9Yy2yNEZTE48tvXgbYASUnSXs0qKf3vFUb/PyXt78XrqdbKdONPjWsYF4FoEi&#10;Ll3Vcm3gmO/uHkD5gFxh55gMfJOHbXZ9lWJSuTPv6XQItZIS9gkaaELoE6192ZBFP3M9sXgfbrAY&#10;RA61rgY8S7nt9DyK7rXFluVDgz09N1R+HUZroGjnR/zZ56+R3ewW4W3KP8f3F2Nub6anR1CBpnAJ&#10;wx++oEMmTIUbufKqM7BYx4IexFhtQElgGa9kXCHHcg06S/X/BdkvAAAA//8DAFBLAQItABQABgAI&#10;AAAAIQC2gziS/gAAAOEBAAATAAAAAAAAAAAAAAAAAAAAAABbQ29udGVudF9UeXBlc10ueG1sUEsB&#10;Ai0AFAAGAAgAAAAhADj9If/WAAAAlAEAAAsAAAAAAAAAAAAAAAAALwEAAF9yZWxzLy5yZWxzUEsB&#10;Ai0AFAAGAAgAAAAhAIowhx0gAgAAPQQAAA4AAAAAAAAAAAAAAAAALgIAAGRycy9lMm9Eb2MueG1s&#10;UEsBAi0AFAAGAAgAAAAhAFQDnSXfAAAACQEAAA8AAAAAAAAAAAAAAAAAeg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3627755</wp:posOffset>
                      </wp:positionH>
                      <wp:positionV relativeFrom="paragraph">
                        <wp:posOffset>94615</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6E9F" id="Rectangle 21" o:spid="_x0000_s1026" style="position:absolute;margin-left:285.65pt;margin-top:7.4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OUm/at8AAAAJAQAADwAAAGRycy9kb3ducmV2LnhtbEyPQU+D&#10;QBCF7yb+h82YeLMLhbYWWRqjqYnHll68LewIKDtL2KVFf73jSY+T9+W9b/LdbHtxxtF3jhTEiwgE&#10;Uu1MR42CU7m/uwfhgyaje0eo4As97Irrq1xnxl3ogOdjaASXkM+0gjaEIZPS1y1a7RduQOLs3Y1W&#10;Bz7HRppRX7jc9nIZRWtpdUe80OoBn1qsP4+TVVB1y5P+PpQvkd3uk/A6lx/T27NStzfz4wOIgHP4&#10;g+FXn9WhYKfKTWS86BWsNnHCKAfpFgQD6zhdgagUpMkGZJHL/x8UPwAAAP//AwBQSwECLQAUAAYA&#10;CAAAACEAtoM4kv4AAADhAQAAEwAAAAAAAAAAAAAAAAAAAAAAW0NvbnRlbnRfVHlwZXNdLnhtbFBL&#10;AQItABQABgAIAAAAIQA4/SH/1gAAAJQBAAALAAAAAAAAAAAAAAAAAC8BAABfcmVscy8ucmVsc1BL&#10;AQItABQABgAIAAAAIQDlS7D7IQIAADwEAAAOAAAAAAAAAAAAAAAAAC4CAABkcnMvZTJvRG9jLnht&#10;bFBLAQItABQABgAIAAAAIQA5Sb9q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2416810</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DEDA" id="Rectangle 17" o:spid="_x0000_s1026" style="position:absolute;margin-left:190.3pt;margin-top:8.8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ub0T2t4AAAAJAQAADwAAAGRycy9kb3ducmV2LnhtbEyPQU+D&#10;QBCF7yb+h82YeLO7gmmRsjRGUxOPLb14G2AEKrtL2KVFf73TU73Ny/vy5r1sM5tenGj0nbMaHhcK&#10;BNnK1Z1tNByK7UMCwge0NfbOkoYf8rDJb28yTGt3tjs67UMjOMT6FDW0IQyplL5qyaBfuIEse19u&#10;NBhYjo2sRzxzuOllpNRSGuwsf2hxoNeWqu/9ZDSUXXTA313xrszzNg4fc3GcPt+0vr+bX9YgAs3h&#10;CsOlPleHnDuVbrK1F72GOFFLRtlYrUAw8BTFvKW8HAnIPJP/F+R/AAAA//8DAFBLAQItABQABgAI&#10;AAAAIQC2gziS/gAAAOEBAAATAAAAAAAAAAAAAAAAAAAAAABbQ29udGVudF9UeXBlc10ueG1sUEsB&#10;Ai0AFAAGAAgAAAAhADj9If/WAAAAlAEAAAsAAAAAAAAAAAAAAAAALwEAAF9yZWxzLy5yZWxzUEsB&#10;Ai0AFAAGAAgAAAAhAIFqmCIhAgAAPAQAAA4AAAAAAAAAAAAAAAAALgIAAGRycy9lMm9Eb2MueG1s&#10;UEsBAi0AFAAGAAgAAAAhALm9E9r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5558790</wp:posOffset>
                      </wp:positionH>
                      <wp:positionV relativeFrom="paragraph">
                        <wp:posOffset>120650</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97D1" id="Rectangle 24" o:spid="_x0000_s1026" style="position:absolute;margin-left:437.7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qTnVa3wAAAAkBAAAPAAAAZHJzL2Rvd25yZXYueG1sTI9BT4NA&#10;EIXvJv6HzZh4s0trbYGyNEZTE48tvXhb2BGo7Cxhlxb99U5Pepy8L2++l20n24kzDr51pGA+i0Ag&#10;Vc60VCs4FruHGIQPmozuHKGCb/SwzW9vMp0ad6E9ng+hFlxCPtUKmhD6VEpfNWi1n7keibNPN1gd&#10;+BxqaQZ94XLbyUUUraTVLfGHRvf40mD1dRitgrJdHPXPvniLbLJ7DO9TcRo/XpW6v5ueNyACTuEP&#10;hqs+q0POTqUbyXjRKYjXT0tGOUh4EwPJPF6BKBUs1zHIPJP/F+S/AAAA//8DAFBLAQItABQABgAI&#10;AAAAIQC2gziS/gAAAOEBAAATAAAAAAAAAAAAAAAAAAAAAABbQ29udGVudF9UeXBlc10ueG1sUEsB&#10;Ai0AFAAGAAgAAAAhADj9If/WAAAAlAEAAAsAAAAAAAAAAAAAAAAALwEAAF9yZWxzLy5yZWxzUEsB&#10;Ai0AFAAGAAgAAAAhAAXNthAgAgAAPAQAAA4AAAAAAAAAAAAAAAAALgIAAGRycy9lMm9Eb2MueG1s&#10;UEsBAi0AFAAGAAgAAAAhAGpOdVrfAAAACQEAAA8AAAAAAAAAAAAAAAAAeg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4736465</wp:posOffset>
                      </wp:positionH>
                      <wp:positionV relativeFrom="paragraph">
                        <wp:posOffset>109855</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9D38" id="Rectangle 23" o:spid="_x0000_s1026" style="position:absolute;margin-left:372.95pt;margin-top:8.6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Q2KM8t8AAAAJAQAADwAAAGRycy9kb3ducmV2LnhtbEyPQU+D&#10;QBCF7yb+h82YeLMLbS0FWRqjqYnHll68DewIKDtL2KVFf73rSY+T9+W9b/LdbHpxptF1lhXEiwgE&#10;cW11x42CU7m/24JwHlljb5kUfJGDXXF9lWOm7YUPdD76RoQSdhkqaL0fMild3ZJBt7ADccje7WjQ&#10;h3NspB7xEspNL5dRtJEGOw4LLQ701FL9eZyMgqpbnvD7UL5EJt2v/Otcfkxvz0rd3syPDyA8zf4P&#10;hl/9oA5FcKrsxNqJXkGyvk8DGoJkBSIAyTaNQVQK1psYZJHL/x8UPwAAAP//AwBQSwECLQAUAAYA&#10;CAAAACEAtoM4kv4AAADhAQAAEwAAAAAAAAAAAAAAAAAAAAAAW0NvbnRlbnRfVHlwZXNdLnhtbFBL&#10;AQItABQABgAIAAAAIQA4/SH/1gAAAJQBAAALAAAAAAAAAAAAAAAAAC8BAABfcmVscy8ucmVsc1BL&#10;AQItABQABgAIAAAAIQBuIE+5IQIAADwEAAAOAAAAAAAAAAAAAAAAAC4CAABkcnMvZTJvRG9jLnht&#10;bFBLAQItABQABgAIAAAAIQBDYozy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6313170</wp:posOffset>
                      </wp:positionH>
                      <wp:positionV relativeFrom="paragraph">
                        <wp:posOffset>138430</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5212" id="Rectangle 27" o:spid="_x0000_s1026" style="position:absolute;margin-left:497.1pt;margin-top:10.9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202aDt8AAAAKAQAADwAAAGRycy9kb3ducmV2LnhtbEyPQU+D&#10;QBCF7yb+h82YeLO7pbUKZWiMpiYeW3rxtsAUUHaWsEuL/nq3p3qczJf3vpduJtOJEw2utYwwnykQ&#10;xKWtWq4RDvn24RmE85or3VkmhB9ysMlub1KdVPbMOzrtfS1CCLtEIzTe94mUrmzIaDezPXH4He1g&#10;tA/nUMtq0OcQbjoZKbWSRrccGhrd02tD5fd+NAhFGx307y5/VybeLvzHlH+Nn2+I93fTyxqEp8lf&#10;YbjoB3XIglNhR66c6BDieBkFFCGahwkXQC2eliAKhEe1Apml8v+E7A8AAP//AwBQSwECLQAUAAYA&#10;CAAAACEAtoM4kv4AAADhAQAAEwAAAAAAAAAAAAAAAAAAAAAAW0NvbnRlbnRfVHlwZXNdLnhtbFBL&#10;AQItABQABgAIAAAAIQA4/SH/1gAAAJQBAAALAAAAAAAAAAAAAAAAAC8BAABfcmVscy8ucmVsc1BL&#10;AQItABQABgAIAAAAIQAfP76jIQIAADwEAAAOAAAAAAAAAAAAAAAAAC4CAABkcnMvZTJvRG9jLnht&#10;bFBLAQItABQABgAIAAAAIQDbTZoO3wAAAAoBAAAPAAAAAAAAAAAAAAAAAHsEAABkcnMvZG93bnJl&#10;di54bWxQSwUGAAAAAAQABADzAAAAhwUAAAAA&#10;"/>
                  </w:pict>
                </mc:Fallback>
              </mc:AlternateConten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Tipo de empresa:  </w:t>
            </w:r>
            <w:r w:rsidRPr="00AF17C3">
              <w:rPr>
                <w:rFonts w:ascii="Arial" w:hAnsi="Arial" w:cs="Arial"/>
                <w:b/>
                <w:bCs/>
                <w:sz w:val="22"/>
                <w:szCs w:val="22"/>
              </w:rPr>
              <w:t>Comercializadora</w:t>
            </w:r>
            <w:r w:rsidR="0095208C">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Pr="00AF17C3">
              <w:rPr>
                <w:rFonts w:ascii="Arial" w:hAnsi="Arial" w:cs="Arial"/>
                <w:b/>
                <w:bCs/>
                <w:sz w:val="22"/>
                <w:szCs w:val="22"/>
              </w:rPr>
              <w:t xml:space="preserve">Nacional              </w:t>
            </w:r>
            <w:proofErr w:type="spellStart"/>
            <w:r w:rsidRPr="00AF17C3">
              <w:rPr>
                <w:rFonts w:ascii="Arial" w:hAnsi="Arial" w:cs="Arial"/>
                <w:b/>
                <w:bCs/>
                <w:sz w:val="22"/>
                <w:szCs w:val="22"/>
              </w:rPr>
              <w:t>Int</w:t>
            </w:r>
            <w:proofErr w:type="spellEnd"/>
            <w:proofErr w:type="gramStart"/>
            <w:r w:rsidRPr="00AF17C3">
              <w:rPr>
                <w:rFonts w:ascii="Arial" w:hAnsi="Arial" w:cs="Arial"/>
                <w:b/>
                <w:bCs/>
                <w:sz w:val="22"/>
                <w:szCs w:val="22"/>
              </w:rPr>
              <w:t>..</w:t>
            </w:r>
            <w:proofErr w:type="gramEnd"/>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656686" w:rsidRDefault="00656686">
      <w:pPr>
        <w:jc w:val="center"/>
        <w:rPr>
          <w:rFonts w:ascii="Arial" w:hAnsi="Arial" w:cs="Arial"/>
          <w:b/>
          <w:sz w:val="22"/>
          <w:szCs w:val="22"/>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345D92" w:rsidRPr="00775A38" w:rsidRDefault="00345D92" w:rsidP="00345D92">
      <w:pPr>
        <w:pStyle w:val="Ttulo2"/>
      </w:pPr>
      <w:r w:rsidRPr="00775A38">
        <w:rPr>
          <w:rFonts w:ascii="Arial" w:hAnsi="Arial" w:cs="Arial"/>
          <w:sz w:val="32"/>
          <w:szCs w:val="32"/>
        </w:rPr>
        <w:t>LP</w:t>
      </w:r>
      <w:r>
        <w:rPr>
          <w:rFonts w:ascii="Arial" w:hAnsi="Arial" w:cs="Arial"/>
          <w:sz w:val="32"/>
          <w:szCs w:val="32"/>
        </w:rPr>
        <w:t>3286SERVCAPFACT</w:t>
      </w:r>
      <w:r w:rsidRPr="00775A38">
        <w:rPr>
          <w:rFonts w:ascii="Arial" w:hAnsi="Arial" w:cs="Arial"/>
          <w:sz w:val="32"/>
          <w:szCs w:val="32"/>
        </w:rPr>
        <w:t>-01/2017</w:t>
      </w:r>
    </w:p>
    <w:p w:rsidR="00345D92" w:rsidRPr="00775A38" w:rsidRDefault="00345D92" w:rsidP="00345D92">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CAPACITACIÓN FACTURACIÓN ELECTRÓNICA VERSIÓN 3.3</w:t>
      </w:r>
      <w:r w:rsidRPr="00775A38">
        <w:rPr>
          <w:rFonts w:ascii="Arial" w:hAnsi="Arial" w:cs="Arial"/>
          <w:b/>
          <w:sz w:val="28"/>
          <w:szCs w:val="32"/>
          <w:lang w:val="es-MX"/>
        </w:rPr>
        <w:t>”</w:t>
      </w:r>
    </w:p>
    <w:p w:rsidR="00B428C7" w:rsidRPr="000A6018" w:rsidRDefault="00B428C7" w:rsidP="00FB71DE">
      <w:pPr>
        <w:jc w:val="both"/>
        <w:rPr>
          <w:rFonts w:ascii="Arial" w:hAnsi="Arial" w:cs="Arial"/>
          <w:color w:val="000000"/>
          <w:sz w:val="22"/>
          <w:szCs w:val="22"/>
          <w:lang w:val="es-MX"/>
        </w:rPr>
      </w:pPr>
    </w:p>
    <w:p w:rsidR="00B428C7" w:rsidRPr="000A6018" w:rsidRDefault="00B428C7" w:rsidP="00FB71DE">
      <w:pPr>
        <w:jc w:val="both"/>
        <w:rPr>
          <w:rFonts w:ascii="Arial" w:hAnsi="Arial" w:cs="Arial"/>
          <w:color w:val="000000"/>
          <w:sz w:val="22"/>
          <w:szCs w:val="22"/>
          <w:lang w:val="es-MX"/>
        </w:rPr>
      </w:pPr>
    </w:p>
    <w:p w:rsidR="00B428C7" w:rsidRPr="000A6018" w:rsidRDefault="00B428C7" w:rsidP="00FB71DE">
      <w:pPr>
        <w:jc w:val="both"/>
        <w:rPr>
          <w:rFonts w:ascii="Arial" w:hAnsi="Arial" w:cs="Arial"/>
          <w:color w:val="000000"/>
          <w:sz w:val="22"/>
          <w:szCs w:val="22"/>
          <w:lang w:val="es-MX"/>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1A1007" w:rsidRPr="00AF17C3" w:rsidTr="00331B42">
        <w:trPr>
          <w:trHeight w:val="567"/>
        </w:trPr>
        <w:tc>
          <w:tcPr>
            <w:tcW w:w="921"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125"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961" w:type="dxa"/>
            <w:tcBorders>
              <w:left w:val="single" w:sz="12" w:space="0" w:color="auto"/>
            </w:tcBorders>
            <w:shd w:val="pct35" w:color="auto" w:fill="FFFFFF"/>
            <w:vAlign w:val="center"/>
          </w:tcPr>
          <w:p w:rsidR="001A1007" w:rsidRPr="00AF17C3" w:rsidRDefault="00A82104">
            <w:pPr>
              <w:jc w:val="center"/>
              <w:rPr>
                <w:rFonts w:ascii="Arial" w:hAnsi="Arial" w:cs="Arial"/>
                <w:b/>
                <w:sz w:val="22"/>
                <w:szCs w:val="22"/>
              </w:rPr>
            </w:pPr>
            <w:r w:rsidRPr="00AF17C3">
              <w:rPr>
                <w:rFonts w:ascii="Arial" w:hAnsi="Arial" w:cs="Arial"/>
                <w:b/>
                <w:sz w:val="22"/>
                <w:szCs w:val="22"/>
              </w:rPr>
              <w:t>Producto</w:t>
            </w:r>
          </w:p>
        </w:tc>
        <w:tc>
          <w:tcPr>
            <w:tcW w:w="3544" w:type="dxa"/>
            <w:shd w:val="pct35" w:color="auto" w:fill="FFFFFF"/>
            <w:vAlign w:val="center"/>
          </w:tcPr>
          <w:p w:rsidR="001A1007" w:rsidRPr="00AF17C3" w:rsidRDefault="001A1007">
            <w:pPr>
              <w:pStyle w:val="Ttulo8"/>
              <w:rPr>
                <w:rFonts w:cs="Arial"/>
                <w:sz w:val="22"/>
                <w:szCs w:val="22"/>
              </w:rPr>
            </w:pPr>
            <w:r w:rsidRPr="00AF17C3">
              <w:rPr>
                <w:rFonts w:cs="Arial"/>
                <w:sz w:val="22"/>
                <w:szCs w:val="22"/>
              </w:rPr>
              <w:t xml:space="preserve">Especificaciones* </w:t>
            </w:r>
          </w:p>
        </w:tc>
      </w:tr>
      <w:tr w:rsidR="001A1007" w:rsidRPr="00AF17C3" w:rsidTr="00E461D8">
        <w:trPr>
          <w:trHeight w:val="1942"/>
        </w:trPr>
        <w:tc>
          <w:tcPr>
            <w:tcW w:w="921" w:type="dxa"/>
            <w:tcBorders>
              <w:bottom w:val="single" w:sz="12" w:space="0" w:color="auto"/>
              <w:right w:val="single" w:sz="12" w:space="0" w:color="auto"/>
            </w:tcBorders>
            <w:vAlign w:val="center"/>
          </w:tcPr>
          <w:p w:rsidR="001A1007" w:rsidRPr="00AF17C3" w:rsidRDefault="00345D92">
            <w:pPr>
              <w:jc w:val="center"/>
              <w:rPr>
                <w:rFonts w:ascii="Arial" w:hAnsi="Arial" w:cs="Arial"/>
                <w:b/>
                <w:sz w:val="22"/>
                <w:szCs w:val="22"/>
              </w:rPr>
            </w:pPr>
            <w:r>
              <w:rPr>
                <w:rFonts w:ascii="Arial" w:hAnsi="Arial" w:cs="Arial"/>
                <w:b/>
                <w:sz w:val="22"/>
                <w:szCs w:val="22"/>
              </w:rPr>
              <w:t>3342</w:t>
            </w:r>
          </w:p>
        </w:tc>
        <w:tc>
          <w:tcPr>
            <w:tcW w:w="1125" w:type="dxa"/>
            <w:tcBorders>
              <w:left w:val="single" w:sz="12" w:space="0" w:color="auto"/>
              <w:bottom w:val="single" w:sz="12" w:space="0" w:color="auto"/>
            </w:tcBorders>
            <w:vAlign w:val="center"/>
          </w:tcPr>
          <w:p w:rsidR="001A1007" w:rsidRPr="00AF17C3" w:rsidRDefault="00345D92">
            <w:pPr>
              <w:jc w:val="center"/>
              <w:rPr>
                <w:rFonts w:ascii="Arial" w:hAnsi="Arial" w:cs="Arial"/>
                <w:b/>
                <w:sz w:val="22"/>
                <w:szCs w:val="22"/>
              </w:rPr>
            </w:pPr>
            <w:r>
              <w:rPr>
                <w:rFonts w:ascii="Arial" w:hAnsi="Arial" w:cs="Arial"/>
                <w:b/>
                <w:sz w:val="22"/>
                <w:szCs w:val="22"/>
              </w:rPr>
              <w:t>1</w:t>
            </w:r>
          </w:p>
        </w:tc>
        <w:tc>
          <w:tcPr>
            <w:tcW w:w="4961" w:type="dxa"/>
            <w:tcBorders>
              <w:left w:val="single" w:sz="12" w:space="0" w:color="auto"/>
              <w:bottom w:val="single" w:sz="12" w:space="0" w:color="auto"/>
            </w:tcBorders>
            <w:vAlign w:val="center"/>
          </w:tcPr>
          <w:p w:rsidR="001A1007" w:rsidRPr="00AF17C3" w:rsidRDefault="00345D92" w:rsidP="00E461D8">
            <w:pPr>
              <w:jc w:val="center"/>
              <w:rPr>
                <w:rFonts w:ascii="Arial" w:hAnsi="Arial" w:cs="Arial"/>
                <w:b/>
                <w:sz w:val="22"/>
                <w:szCs w:val="22"/>
              </w:rPr>
            </w:pPr>
            <w:r>
              <w:rPr>
                <w:rFonts w:ascii="Arial" w:hAnsi="Arial" w:cs="Arial"/>
                <w:b/>
                <w:sz w:val="22"/>
                <w:szCs w:val="22"/>
              </w:rPr>
              <w:t xml:space="preserve">Servicio </w:t>
            </w:r>
          </w:p>
        </w:tc>
        <w:tc>
          <w:tcPr>
            <w:tcW w:w="3544"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r w:rsidRPr="00AF17C3">
        <w:rPr>
          <w:rFonts w:ascii="Arial" w:hAnsi="Arial" w:cs="Arial"/>
          <w:b/>
          <w:sz w:val="22"/>
          <w:szCs w:val="22"/>
        </w:rPr>
        <w:t xml:space="preserve">*El </w:t>
      </w:r>
      <w:r w:rsidR="00EF0D51">
        <w:rPr>
          <w:rFonts w:ascii="Arial" w:hAnsi="Arial" w:cs="Arial"/>
          <w:b/>
          <w:sz w:val="22"/>
          <w:szCs w:val="22"/>
        </w:rPr>
        <w:t>Licitante</w:t>
      </w:r>
      <w:r w:rsidRPr="00AF17C3">
        <w:rPr>
          <w:rFonts w:ascii="Arial" w:hAnsi="Arial" w:cs="Arial"/>
          <w:b/>
          <w:sz w:val="22"/>
          <w:szCs w:val="22"/>
        </w:rPr>
        <w:t xml:space="preserve"> podrá optar por describir las especificaciones en este espacio, dejando en blanco el recuadro correspondiente en la tabla anterior. </w:t>
      </w:r>
    </w:p>
    <w:p w:rsidR="001A1007" w:rsidRPr="00AF17C3" w:rsidRDefault="001A1007" w:rsidP="001A1007">
      <w:pPr>
        <w:jc w:val="both"/>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345D92" w:rsidRPr="00775A38" w:rsidRDefault="00345D92" w:rsidP="00345D92">
      <w:pPr>
        <w:pStyle w:val="Ttulo2"/>
      </w:pPr>
      <w:r w:rsidRPr="00775A38">
        <w:rPr>
          <w:rFonts w:ascii="Arial" w:hAnsi="Arial" w:cs="Arial"/>
          <w:sz w:val="32"/>
          <w:szCs w:val="32"/>
        </w:rPr>
        <w:t>LP</w:t>
      </w:r>
      <w:r>
        <w:rPr>
          <w:rFonts w:ascii="Arial" w:hAnsi="Arial" w:cs="Arial"/>
          <w:sz w:val="32"/>
          <w:szCs w:val="32"/>
        </w:rPr>
        <w:t>3286SERVCAPFACT</w:t>
      </w:r>
      <w:r w:rsidRPr="00775A38">
        <w:rPr>
          <w:rFonts w:ascii="Arial" w:hAnsi="Arial" w:cs="Arial"/>
          <w:sz w:val="32"/>
          <w:szCs w:val="32"/>
        </w:rPr>
        <w:t>-01/2017</w:t>
      </w:r>
    </w:p>
    <w:p w:rsidR="00345D92" w:rsidRPr="00775A38" w:rsidRDefault="00345D92" w:rsidP="00345D92">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CAPACITACIÓN FACTURACIÓN ELECTRÓNICA VERSIÓN 3.3</w:t>
      </w:r>
      <w:r w:rsidRPr="00775A38">
        <w:rPr>
          <w:rFonts w:ascii="Arial" w:hAnsi="Arial" w:cs="Arial"/>
          <w:b/>
          <w:sz w:val="28"/>
          <w:szCs w:val="32"/>
          <w:lang w:val="es-MX"/>
        </w:rPr>
        <w:t>”</w:t>
      </w:r>
    </w:p>
    <w:p w:rsidR="00E71085" w:rsidRPr="00775A38" w:rsidRDefault="00E71085" w:rsidP="00E71085">
      <w:pPr>
        <w:jc w:val="center"/>
        <w:rPr>
          <w:rFonts w:ascii="Arial" w:hAnsi="Arial" w:cs="Arial"/>
          <w:sz w:val="20"/>
          <w:szCs w:val="20"/>
          <w:lang w:val="es-MX"/>
        </w:rPr>
      </w:pPr>
      <w:r w:rsidRPr="00775A38">
        <w:rPr>
          <w:rFonts w:ascii="Arial" w:hAnsi="Arial" w:cs="Arial"/>
          <w:b/>
          <w:sz w:val="28"/>
          <w:szCs w:val="32"/>
          <w:lang w:val="es-MX"/>
        </w:rPr>
        <w:t>”</w:t>
      </w:r>
    </w:p>
    <w:p w:rsidR="00564C9E" w:rsidRPr="00AF17C3" w:rsidRDefault="00564C9E" w:rsidP="00D96CFB">
      <w:pPr>
        <w:jc w:val="center"/>
        <w:rPr>
          <w:rFonts w:ascii="Arial" w:hAnsi="Arial" w:cs="Arial"/>
          <w:sz w:val="22"/>
          <w:szCs w:val="22"/>
        </w:rPr>
      </w:pPr>
    </w:p>
    <w:p w:rsidR="00A57C00" w:rsidRPr="000A6018" w:rsidRDefault="00A57C00" w:rsidP="00D96CFB">
      <w:pPr>
        <w:jc w:val="center"/>
        <w:rPr>
          <w:rFonts w:ascii="Arial" w:hAnsi="Arial" w:cs="Arial"/>
          <w:sz w:val="22"/>
          <w:szCs w:val="22"/>
          <w:lang w:val="es-MX"/>
        </w:rPr>
      </w:pPr>
    </w:p>
    <w:p w:rsidR="00656686" w:rsidRPr="000A6018" w:rsidRDefault="00656686" w:rsidP="007E0F68">
      <w:pPr>
        <w:rPr>
          <w:rFonts w:ascii="Arial" w:hAnsi="Arial" w:cs="Arial"/>
          <w:sz w:val="22"/>
          <w:szCs w:val="22"/>
          <w:lang w:val="es-MX"/>
        </w:rPr>
      </w:pPr>
    </w:p>
    <w:p w:rsidR="00D96CFB" w:rsidRPr="000A6018" w:rsidRDefault="00D96CFB" w:rsidP="00D96CFB">
      <w:pPr>
        <w:jc w:val="both"/>
        <w:rPr>
          <w:rFonts w:ascii="Arial" w:hAnsi="Arial" w:cs="Arial"/>
          <w:color w:val="000000"/>
          <w:sz w:val="22"/>
          <w:szCs w:val="22"/>
          <w:lang w:val="es-MX"/>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Default="00B1276F">
      <w:pPr>
        <w:jc w:val="center"/>
        <w:rPr>
          <w:rFonts w:ascii="Arial" w:hAnsi="Arial" w:cs="Arial"/>
          <w:sz w:val="22"/>
          <w:szCs w:val="22"/>
        </w:rPr>
      </w:pP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354" w:type="dxa"/>
        <w:tblInd w:w="-25" w:type="dxa"/>
        <w:tblLayout w:type="fixed"/>
        <w:tblCellMar>
          <w:left w:w="70" w:type="dxa"/>
          <w:right w:w="70" w:type="dxa"/>
        </w:tblCellMar>
        <w:tblLook w:val="0000" w:firstRow="0" w:lastRow="0" w:firstColumn="0" w:lastColumn="0" w:noHBand="0" w:noVBand="0"/>
      </w:tblPr>
      <w:tblGrid>
        <w:gridCol w:w="1154"/>
        <w:gridCol w:w="1286"/>
        <w:gridCol w:w="4028"/>
        <w:gridCol w:w="1406"/>
        <w:gridCol w:w="1480"/>
      </w:tblGrid>
      <w:tr w:rsidR="00171BB6" w:rsidRPr="00AF17C3" w:rsidTr="00A01D6E">
        <w:trPr>
          <w:trHeight w:val="737"/>
        </w:trPr>
        <w:tc>
          <w:tcPr>
            <w:tcW w:w="1154"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Partida</w:t>
            </w:r>
          </w:p>
        </w:tc>
        <w:tc>
          <w:tcPr>
            <w:tcW w:w="1286" w:type="dxa"/>
            <w:tcBorders>
              <w:top w:val="single" w:sz="4" w:space="0" w:color="auto"/>
              <w:left w:val="nil"/>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Cantidad</w:t>
            </w:r>
          </w:p>
        </w:tc>
        <w:tc>
          <w:tcPr>
            <w:tcW w:w="4028" w:type="dxa"/>
            <w:tcBorders>
              <w:top w:val="single" w:sz="4" w:space="0" w:color="auto"/>
              <w:left w:val="nil"/>
              <w:bottom w:val="single" w:sz="4" w:space="0" w:color="auto"/>
              <w:right w:val="single" w:sz="4" w:space="0" w:color="auto"/>
            </w:tcBorders>
            <w:shd w:val="pct25" w:color="000000" w:fill="FFFFFF"/>
            <w:vAlign w:val="center"/>
          </w:tcPr>
          <w:p w:rsidR="00171BB6" w:rsidRPr="00C77C55" w:rsidRDefault="00C77C55" w:rsidP="00171BB6">
            <w:pPr>
              <w:pStyle w:val="Ttulo6"/>
              <w:jc w:val="center"/>
              <w:rPr>
                <w:rFonts w:cs="Arial"/>
                <w:i w:val="0"/>
                <w:caps/>
                <w:szCs w:val="22"/>
              </w:rPr>
            </w:pPr>
            <w:r w:rsidRPr="00C77C55">
              <w:rPr>
                <w:rFonts w:cs="Arial"/>
                <w:i w:val="0"/>
                <w:caps/>
                <w:szCs w:val="22"/>
              </w:rPr>
              <w:t>PRODUCTO</w:t>
            </w:r>
          </w:p>
        </w:tc>
        <w:tc>
          <w:tcPr>
            <w:tcW w:w="1406"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jc w:val="center"/>
              <w:rPr>
                <w:rFonts w:ascii="Arial" w:hAnsi="Arial" w:cs="Arial"/>
                <w:b/>
                <w:caps/>
                <w:sz w:val="22"/>
                <w:szCs w:val="22"/>
              </w:rPr>
            </w:pPr>
            <w:r w:rsidRPr="00AF17C3">
              <w:rPr>
                <w:rFonts w:ascii="Arial" w:hAnsi="Arial" w:cs="Arial"/>
                <w:b/>
                <w:caps/>
                <w:sz w:val="22"/>
                <w:szCs w:val="22"/>
              </w:rPr>
              <w:t>PRECIO UNITARIO</w:t>
            </w:r>
          </w:p>
        </w:tc>
        <w:tc>
          <w:tcPr>
            <w:tcW w:w="1480"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pStyle w:val="Ttulo8"/>
              <w:rPr>
                <w:rFonts w:cs="Arial"/>
                <w:caps/>
                <w:sz w:val="22"/>
                <w:szCs w:val="22"/>
              </w:rPr>
            </w:pPr>
            <w:r w:rsidRPr="00AF17C3">
              <w:rPr>
                <w:rFonts w:cs="Arial"/>
                <w:caps/>
                <w:sz w:val="22"/>
                <w:szCs w:val="22"/>
              </w:rPr>
              <w:t>TOTAL</w:t>
            </w:r>
          </w:p>
        </w:tc>
      </w:tr>
      <w:tr w:rsidR="00171BB6" w:rsidRPr="00AF17C3" w:rsidTr="00A01D6E">
        <w:trPr>
          <w:trHeight w:val="2886"/>
        </w:trPr>
        <w:tc>
          <w:tcPr>
            <w:tcW w:w="1154" w:type="dxa"/>
            <w:tcBorders>
              <w:top w:val="single" w:sz="4" w:space="0" w:color="auto"/>
              <w:left w:val="single" w:sz="4" w:space="0" w:color="auto"/>
              <w:bottom w:val="single" w:sz="4" w:space="0" w:color="auto"/>
              <w:right w:val="single" w:sz="4" w:space="0" w:color="auto"/>
            </w:tcBorders>
            <w:vAlign w:val="center"/>
          </w:tcPr>
          <w:p w:rsidR="00171BB6" w:rsidRPr="00AF17C3" w:rsidRDefault="001A7D2A">
            <w:pPr>
              <w:pStyle w:val="Ttulo6"/>
              <w:jc w:val="center"/>
              <w:rPr>
                <w:rFonts w:cs="Arial"/>
                <w:b w:val="0"/>
                <w:i w:val="0"/>
                <w:caps/>
                <w:szCs w:val="22"/>
              </w:rPr>
            </w:pPr>
            <w:r>
              <w:rPr>
                <w:rFonts w:cs="Arial"/>
                <w:b w:val="0"/>
                <w:i w:val="0"/>
                <w:caps/>
                <w:szCs w:val="22"/>
              </w:rPr>
              <w:t>3342</w:t>
            </w:r>
          </w:p>
        </w:tc>
        <w:tc>
          <w:tcPr>
            <w:tcW w:w="1286" w:type="dxa"/>
            <w:tcBorders>
              <w:top w:val="single" w:sz="4" w:space="0" w:color="auto"/>
              <w:left w:val="nil"/>
              <w:bottom w:val="single" w:sz="4" w:space="0" w:color="auto"/>
              <w:right w:val="single" w:sz="4" w:space="0" w:color="auto"/>
            </w:tcBorders>
            <w:vAlign w:val="center"/>
          </w:tcPr>
          <w:p w:rsidR="00171BB6" w:rsidRPr="00AF17C3" w:rsidRDefault="001A7D2A">
            <w:pPr>
              <w:pStyle w:val="Ttulo6"/>
              <w:ind w:left="-79"/>
              <w:jc w:val="center"/>
              <w:rPr>
                <w:rFonts w:cs="Arial"/>
                <w:b w:val="0"/>
                <w:i w:val="0"/>
                <w:caps/>
                <w:szCs w:val="22"/>
              </w:rPr>
            </w:pPr>
            <w:r>
              <w:rPr>
                <w:rFonts w:cs="Arial"/>
                <w:b w:val="0"/>
                <w:i w:val="0"/>
                <w:caps/>
                <w:szCs w:val="22"/>
              </w:rPr>
              <w:t>1</w:t>
            </w:r>
          </w:p>
        </w:tc>
        <w:tc>
          <w:tcPr>
            <w:tcW w:w="4028" w:type="dxa"/>
            <w:tcBorders>
              <w:top w:val="single" w:sz="4" w:space="0" w:color="auto"/>
              <w:left w:val="nil"/>
              <w:bottom w:val="single" w:sz="4" w:space="0" w:color="auto"/>
              <w:right w:val="single" w:sz="4" w:space="0" w:color="auto"/>
            </w:tcBorders>
            <w:vAlign w:val="center"/>
          </w:tcPr>
          <w:p w:rsidR="00171BB6" w:rsidRPr="00AF17C3" w:rsidRDefault="001A7D2A">
            <w:pPr>
              <w:pStyle w:val="Piedepgina"/>
              <w:tabs>
                <w:tab w:val="clear" w:pos="4419"/>
                <w:tab w:val="clear" w:pos="8838"/>
              </w:tabs>
              <w:rPr>
                <w:rFonts w:ascii="Arial" w:hAnsi="Arial" w:cs="Arial"/>
                <w:caps/>
                <w:sz w:val="22"/>
                <w:szCs w:val="22"/>
              </w:rPr>
            </w:pPr>
            <w:r>
              <w:rPr>
                <w:rFonts w:ascii="Arial" w:hAnsi="Arial" w:cs="Arial"/>
                <w:caps/>
                <w:sz w:val="22"/>
                <w:szCs w:val="22"/>
              </w:rPr>
              <w:t>SERVICIO</w:t>
            </w:r>
            <w:bookmarkStart w:id="0" w:name="_GoBack"/>
            <w:bookmarkEnd w:id="0"/>
          </w:p>
        </w:tc>
        <w:tc>
          <w:tcPr>
            <w:tcW w:w="1406" w:type="dxa"/>
            <w:tcBorders>
              <w:top w:val="single" w:sz="4" w:space="0" w:color="auto"/>
              <w:left w:val="nil"/>
              <w:bottom w:val="single" w:sz="4" w:space="0" w:color="auto"/>
              <w:right w:val="single" w:sz="4" w:space="0" w:color="auto"/>
            </w:tcBorders>
            <w:vAlign w:val="center"/>
          </w:tcPr>
          <w:p w:rsidR="00171BB6" w:rsidRPr="00AF17C3" w:rsidRDefault="00171BB6">
            <w:pPr>
              <w:jc w:val="right"/>
              <w:rPr>
                <w:rFonts w:ascii="Arial" w:hAnsi="Arial" w:cs="Arial"/>
                <w:caps/>
                <w:sz w:val="22"/>
                <w:szCs w:val="22"/>
              </w:rPr>
            </w:pPr>
          </w:p>
        </w:tc>
        <w:tc>
          <w:tcPr>
            <w:tcW w:w="1480" w:type="dxa"/>
            <w:tcBorders>
              <w:top w:val="single" w:sz="4" w:space="0" w:color="auto"/>
              <w:left w:val="nil"/>
              <w:bottom w:val="single" w:sz="4" w:space="0" w:color="auto"/>
              <w:right w:val="single" w:sz="4" w:space="0" w:color="auto"/>
            </w:tcBorders>
            <w:vAlign w:val="center"/>
          </w:tcPr>
          <w:p w:rsidR="00171BB6" w:rsidRPr="00AF17C3" w:rsidRDefault="00171BB6">
            <w:pPr>
              <w:pStyle w:val="Ttulo8"/>
              <w:jc w:val="right"/>
              <w:rPr>
                <w:rFonts w:cs="Arial"/>
                <w:b w:val="0"/>
                <w:caps/>
                <w:sz w:val="22"/>
                <w:szCs w:val="22"/>
              </w:rPr>
            </w:pPr>
          </w:p>
        </w:tc>
      </w:tr>
      <w:tr w:rsidR="00B1276F" w:rsidRPr="00AF17C3" w:rsidTr="00331409">
        <w:trPr>
          <w:cantSplit/>
          <w:trHeight w:val="737"/>
        </w:trPr>
        <w:tc>
          <w:tcPr>
            <w:tcW w:w="7874" w:type="dxa"/>
            <w:gridSpan w:val="4"/>
            <w:tcBorders>
              <w:top w:val="single" w:sz="4" w:space="0" w:color="auto"/>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SUBTOTAL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59"/>
        </w:trPr>
        <w:tc>
          <w:tcPr>
            <w:tcW w:w="7874" w:type="dxa"/>
            <w:gridSpan w:val="4"/>
            <w:tcBorders>
              <w:right w:val="single" w:sz="4" w:space="0" w:color="auto"/>
            </w:tcBorders>
            <w:vAlign w:val="center"/>
          </w:tcPr>
          <w:p w:rsidR="00B1276F" w:rsidRPr="00AF17C3" w:rsidRDefault="00B1276F">
            <w:pPr>
              <w:jc w:val="right"/>
              <w:rPr>
                <w:rFonts w:ascii="Arial" w:hAnsi="Arial" w:cs="Arial"/>
                <w:snapToGrid w:val="0"/>
                <w:sz w:val="22"/>
                <w:szCs w:val="22"/>
              </w:rPr>
            </w:pPr>
            <w:r w:rsidRPr="00AF17C3">
              <w:rPr>
                <w:rFonts w:ascii="Arial" w:hAnsi="Arial" w:cs="Arial"/>
                <w:snapToGrid w:val="0"/>
                <w:sz w:val="22"/>
                <w:szCs w:val="22"/>
              </w:rPr>
              <w:t>I.V.A.</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37"/>
        </w:trPr>
        <w:tc>
          <w:tcPr>
            <w:tcW w:w="7874" w:type="dxa"/>
            <w:gridSpan w:val="4"/>
            <w:tcBorders>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GRAN 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bl>
    <w:p w:rsidR="00B1276F" w:rsidRPr="00AF17C3" w:rsidRDefault="00B1276F">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B1276F" w:rsidRPr="00AF17C3" w:rsidTr="00D96CFB">
        <w:trPr>
          <w:cantSplit/>
          <w:trHeight w:val="389"/>
        </w:trPr>
        <w:tc>
          <w:tcPr>
            <w:tcW w:w="9811" w:type="dxa"/>
            <w:gridSpan w:val="2"/>
          </w:tcPr>
          <w:p w:rsidR="00B1276F" w:rsidRPr="00AF17C3" w:rsidRDefault="00B1276F">
            <w:pPr>
              <w:jc w:val="both"/>
              <w:rPr>
                <w:rFonts w:ascii="Arial" w:hAnsi="Arial" w:cs="Arial"/>
                <w:snapToGrid w:val="0"/>
                <w:sz w:val="22"/>
                <w:szCs w:val="22"/>
              </w:rPr>
            </w:pPr>
          </w:p>
        </w:tc>
      </w:tr>
      <w:tr w:rsidR="00B1276F" w:rsidRPr="00AF17C3" w:rsidTr="00D96CFB">
        <w:trPr>
          <w:cantSplit/>
          <w:trHeight w:val="80"/>
        </w:trPr>
        <w:tc>
          <w:tcPr>
            <w:tcW w:w="2945"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p>
        </w:tc>
        <w:tc>
          <w:tcPr>
            <w:tcW w:w="6866" w:type="dxa"/>
          </w:tcPr>
          <w:p w:rsidR="00B1276F" w:rsidRDefault="00545937">
            <w:pPr>
              <w:jc w:val="right"/>
              <w:rPr>
                <w:rFonts w:ascii="Arial" w:hAnsi="Arial" w:cs="Arial"/>
                <w:snapToGrid w:val="0"/>
                <w:sz w:val="22"/>
                <w:szCs w:val="22"/>
              </w:rPr>
            </w:pPr>
            <w:r>
              <w:rPr>
                <w:rFonts w:ascii="Arial" w:hAnsi="Arial" w:cs="Arial"/>
                <w:snapToGrid w:val="0"/>
                <w:sz w:val="22"/>
                <w:szCs w:val="22"/>
              </w:rPr>
              <w:t>______________________________________________________________________________________________________________</w:t>
            </w:r>
          </w:p>
          <w:p w:rsidR="00545937" w:rsidRDefault="00545937">
            <w:pPr>
              <w:jc w:val="right"/>
              <w:rPr>
                <w:rFonts w:ascii="Arial" w:hAnsi="Arial" w:cs="Arial"/>
                <w:snapToGrid w:val="0"/>
                <w:sz w:val="22"/>
                <w:szCs w:val="22"/>
              </w:rPr>
            </w:pPr>
          </w:p>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D96CFB">
        <w:trPr>
          <w:cantSplit/>
          <w:trHeight w:val="247"/>
        </w:trPr>
        <w:tc>
          <w:tcPr>
            <w:tcW w:w="9811"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Pr>
                <w:rFonts w:ascii="Arial" w:hAnsi="Arial" w:cs="Arial"/>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p w:rsidR="006464F2" w:rsidRPr="00AF17C3" w:rsidRDefault="006464F2" w:rsidP="006464F2">
      <w:pPr>
        <w:spacing w:line="260" w:lineRule="atLeast"/>
        <w:rPr>
          <w:rFonts w:ascii="Arial" w:hAnsi="Arial" w:cs="Arial"/>
          <w:b/>
          <w:w w:val="200"/>
          <w:sz w:val="22"/>
          <w:szCs w:val="22"/>
        </w:rPr>
      </w:pPr>
    </w:p>
    <w:p w:rsidR="006464F2" w:rsidRDefault="006464F2" w:rsidP="006464F2">
      <w:pPr>
        <w:spacing w:line="260" w:lineRule="atLeast"/>
        <w:rPr>
          <w:rFonts w:ascii="Arial" w:hAnsi="Arial" w:cs="Arial"/>
          <w:b/>
          <w:w w:val="200"/>
          <w:sz w:val="22"/>
          <w:szCs w:val="22"/>
        </w:rPr>
      </w:pPr>
    </w:p>
    <w:p w:rsidR="0095208C" w:rsidRDefault="0095208C" w:rsidP="006464F2">
      <w:pPr>
        <w:spacing w:line="260" w:lineRule="atLeast"/>
        <w:rPr>
          <w:rFonts w:ascii="Arial" w:hAnsi="Arial" w:cs="Arial"/>
          <w:b/>
          <w:w w:val="200"/>
          <w:sz w:val="22"/>
          <w:szCs w:val="22"/>
        </w:rPr>
      </w:pPr>
    </w:p>
    <w:p w:rsidR="007C3735" w:rsidRDefault="007C3735" w:rsidP="007C3735">
      <w:pPr>
        <w:rPr>
          <w:lang w:val="es-MX"/>
        </w:rPr>
      </w:pPr>
    </w:p>
    <w:sectPr w:rsidR="007C3735" w:rsidSect="009C0748">
      <w:footerReference w:type="even" r:id="rId12"/>
      <w:footerReference w:type="default" r:id="rId13"/>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86" w:rsidRDefault="00031886">
      <w:r>
        <w:separator/>
      </w:r>
    </w:p>
  </w:endnote>
  <w:endnote w:type="continuationSeparator" w:id="0">
    <w:p w:rsidR="00031886" w:rsidRDefault="0003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8" w:rsidRDefault="000A601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6018" w:rsidRDefault="000A601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8" w:rsidRDefault="000A601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7D2A">
      <w:rPr>
        <w:rStyle w:val="Nmerodepgina"/>
        <w:noProof/>
      </w:rPr>
      <w:t>22</w:t>
    </w:r>
    <w:r>
      <w:rPr>
        <w:rStyle w:val="Nmerodepgina"/>
      </w:rPr>
      <w:fldChar w:fldCharType="end"/>
    </w:r>
  </w:p>
  <w:p w:rsidR="000A6018" w:rsidRDefault="000A6018">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86" w:rsidRDefault="00031886">
      <w:r>
        <w:separator/>
      </w:r>
    </w:p>
  </w:footnote>
  <w:footnote w:type="continuationSeparator" w:id="0">
    <w:p w:rsidR="00031886" w:rsidRDefault="00031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065814BA"/>
    <w:multiLevelType w:val="hybridMultilevel"/>
    <w:tmpl w:val="9C807DE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3" w15:restartNumberingAfterBreak="0">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4" w15:restartNumberingAfterBreak="0">
    <w:nsid w:val="0A5A4CCF"/>
    <w:multiLevelType w:val="multilevel"/>
    <w:tmpl w:val="A96C362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1122060A"/>
    <w:multiLevelType w:val="hybridMultilevel"/>
    <w:tmpl w:val="DD9064A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8" w15:restartNumberingAfterBreak="0">
    <w:nsid w:val="1A920B5C"/>
    <w:multiLevelType w:val="hybridMultilevel"/>
    <w:tmpl w:val="8AAE9610"/>
    <w:lvl w:ilvl="0" w:tplc="677C81AE">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1AD32C5"/>
    <w:multiLevelType w:val="hybridMultilevel"/>
    <w:tmpl w:val="D65890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75BB6"/>
    <w:multiLevelType w:val="singleLevel"/>
    <w:tmpl w:val="237EDF00"/>
    <w:lvl w:ilvl="0">
      <w:start w:val="1"/>
      <w:numFmt w:val="lowerLetter"/>
      <w:lvlText w:val="%1)"/>
      <w:lvlJc w:val="left"/>
      <w:pPr>
        <w:tabs>
          <w:tab w:val="num" w:pos="360"/>
        </w:tabs>
        <w:ind w:left="360" w:hanging="360"/>
      </w:pPr>
      <w:rPr>
        <w:b/>
        <w:sz w:val="24"/>
      </w:rPr>
    </w:lvl>
  </w:abstractNum>
  <w:abstractNum w:abstractNumId="13" w15:restartNumberingAfterBreak="0">
    <w:nsid w:val="261648ED"/>
    <w:multiLevelType w:val="hybridMultilevel"/>
    <w:tmpl w:val="CCDCB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B0200"/>
    <w:multiLevelType w:val="multilevel"/>
    <w:tmpl w:val="B2E69116"/>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16" w15:restartNumberingAfterBreak="0">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17" w15:restartNumberingAfterBreak="0">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2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15:restartNumberingAfterBreak="0">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353C09"/>
    <w:multiLevelType w:val="hybridMultilevel"/>
    <w:tmpl w:val="1A2455E8"/>
    <w:lvl w:ilvl="0" w:tplc="67C43344">
      <w:start w:val="7"/>
      <w:numFmt w:val="bullet"/>
      <w:lvlText w:val=""/>
      <w:lvlJc w:val="left"/>
      <w:pPr>
        <w:ind w:left="3840" w:hanging="360"/>
      </w:pPr>
      <w:rPr>
        <w:rFonts w:ascii="Wingdings" w:eastAsia="Times New Roman" w:hAnsi="Wingdings" w:cs="Arial" w:hint="default"/>
      </w:rPr>
    </w:lvl>
    <w:lvl w:ilvl="1" w:tplc="080A0003" w:tentative="1">
      <w:start w:val="1"/>
      <w:numFmt w:val="bullet"/>
      <w:lvlText w:val="o"/>
      <w:lvlJc w:val="left"/>
      <w:pPr>
        <w:ind w:left="4560" w:hanging="360"/>
      </w:pPr>
      <w:rPr>
        <w:rFonts w:ascii="Courier New" w:hAnsi="Courier New" w:cs="Courier New" w:hint="default"/>
      </w:rPr>
    </w:lvl>
    <w:lvl w:ilvl="2" w:tplc="080A0005" w:tentative="1">
      <w:start w:val="1"/>
      <w:numFmt w:val="bullet"/>
      <w:lvlText w:val=""/>
      <w:lvlJc w:val="left"/>
      <w:pPr>
        <w:ind w:left="5280" w:hanging="360"/>
      </w:pPr>
      <w:rPr>
        <w:rFonts w:ascii="Wingdings" w:hAnsi="Wingdings" w:hint="default"/>
      </w:rPr>
    </w:lvl>
    <w:lvl w:ilvl="3" w:tplc="080A0001" w:tentative="1">
      <w:start w:val="1"/>
      <w:numFmt w:val="bullet"/>
      <w:lvlText w:val=""/>
      <w:lvlJc w:val="left"/>
      <w:pPr>
        <w:ind w:left="6000" w:hanging="360"/>
      </w:pPr>
      <w:rPr>
        <w:rFonts w:ascii="Symbol" w:hAnsi="Symbol" w:hint="default"/>
      </w:rPr>
    </w:lvl>
    <w:lvl w:ilvl="4" w:tplc="080A0003" w:tentative="1">
      <w:start w:val="1"/>
      <w:numFmt w:val="bullet"/>
      <w:lvlText w:val="o"/>
      <w:lvlJc w:val="left"/>
      <w:pPr>
        <w:ind w:left="6720" w:hanging="360"/>
      </w:pPr>
      <w:rPr>
        <w:rFonts w:ascii="Courier New" w:hAnsi="Courier New" w:cs="Courier New" w:hint="default"/>
      </w:rPr>
    </w:lvl>
    <w:lvl w:ilvl="5" w:tplc="080A0005" w:tentative="1">
      <w:start w:val="1"/>
      <w:numFmt w:val="bullet"/>
      <w:lvlText w:val=""/>
      <w:lvlJc w:val="left"/>
      <w:pPr>
        <w:ind w:left="7440" w:hanging="360"/>
      </w:pPr>
      <w:rPr>
        <w:rFonts w:ascii="Wingdings" w:hAnsi="Wingdings" w:hint="default"/>
      </w:rPr>
    </w:lvl>
    <w:lvl w:ilvl="6" w:tplc="080A0001" w:tentative="1">
      <w:start w:val="1"/>
      <w:numFmt w:val="bullet"/>
      <w:lvlText w:val=""/>
      <w:lvlJc w:val="left"/>
      <w:pPr>
        <w:ind w:left="8160" w:hanging="360"/>
      </w:pPr>
      <w:rPr>
        <w:rFonts w:ascii="Symbol" w:hAnsi="Symbol" w:hint="default"/>
      </w:rPr>
    </w:lvl>
    <w:lvl w:ilvl="7" w:tplc="080A0003" w:tentative="1">
      <w:start w:val="1"/>
      <w:numFmt w:val="bullet"/>
      <w:lvlText w:val="o"/>
      <w:lvlJc w:val="left"/>
      <w:pPr>
        <w:ind w:left="8880" w:hanging="360"/>
      </w:pPr>
      <w:rPr>
        <w:rFonts w:ascii="Courier New" w:hAnsi="Courier New" w:cs="Courier New" w:hint="default"/>
      </w:rPr>
    </w:lvl>
    <w:lvl w:ilvl="8" w:tplc="080A0005" w:tentative="1">
      <w:start w:val="1"/>
      <w:numFmt w:val="bullet"/>
      <w:lvlText w:val=""/>
      <w:lvlJc w:val="left"/>
      <w:pPr>
        <w:ind w:left="9600" w:hanging="360"/>
      </w:pPr>
      <w:rPr>
        <w:rFonts w:ascii="Wingdings" w:hAnsi="Wingdings" w:hint="default"/>
      </w:rPr>
    </w:lvl>
  </w:abstractNum>
  <w:abstractNum w:abstractNumId="26" w15:restartNumberingAfterBreak="0">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27"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EA353B"/>
    <w:multiLevelType w:val="hybridMultilevel"/>
    <w:tmpl w:val="CCA08C50"/>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31" w15:restartNumberingAfterBreak="0">
    <w:nsid w:val="65413FBC"/>
    <w:multiLevelType w:val="hybridMultilevel"/>
    <w:tmpl w:val="BB949B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3" w15:restartNumberingAfterBreak="0">
    <w:nsid w:val="69622954"/>
    <w:multiLevelType w:val="hybridMultilevel"/>
    <w:tmpl w:val="A858E9DC"/>
    <w:lvl w:ilvl="0" w:tplc="0C0A0015">
      <w:start w:val="1"/>
      <w:numFmt w:val="upperLetter"/>
      <w:lvlText w:val="%1."/>
      <w:lvlJc w:val="left"/>
      <w:pPr>
        <w:tabs>
          <w:tab w:val="num" w:pos="1080"/>
        </w:tabs>
        <w:ind w:left="1080" w:hanging="360"/>
      </w:pPr>
    </w:lvl>
    <w:lvl w:ilvl="1" w:tplc="D65623D4">
      <w:start w:val="1"/>
      <w:numFmt w:val="lowerLetter"/>
      <w:lvlText w:val="%2)"/>
      <w:lvlJc w:val="left"/>
      <w:pPr>
        <w:tabs>
          <w:tab w:val="num" w:pos="1800"/>
        </w:tabs>
        <w:ind w:left="1800" w:hanging="360"/>
      </w:pPr>
      <w:rPr>
        <w:b w:val="0"/>
      </w:rPr>
    </w:lvl>
    <w:lvl w:ilvl="2" w:tplc="15023A72">
      <w:start w:val="8"/>
      <w:numFmt w:val="upperRoman"/>
      <w:lvlText w:val="%3."/>
      <w:lvlJc w:val="left"/>
      <w:pPr>
        <w:ind w:left="3060" w:hanging="720"/>
      </w:pPr>
      <w:rPr>
        <w:rFonts w:ascii="Arial" w:hAnsi="Arial" w:cs="Arial" w:hint="default"/>
      </w:rPr>
    </w:lvl>
    <w:lvl w:ilvl="3" w:tplc="26CA6302">
      <w:start w:val="13"/>
      <w:numFmt w:val="lowerRoman"/>
      <w:lvlText w:val="%4."/>
      <w:lvlJc w:val="left"/>
      <w:pPr>
        <w:ind w:left="3556" w:hanging="720"/>
      </w:pPr>
      <w:rPr>
        <w:rFonts w:ascii="Arial" w:hAnsi="Arial" w:cs="Arial"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6D7E52B6"/>
    <w:multiLevelType w:val="hybridMultilevel"/>
    <w:tmpl w:val="85047B08"/>
    <w:lvl w:ilvl="0" w:tplc="61D23110">
      <w:start w:val="1"/>
      <w:numFmt w:val="decimal"/>
      <w:lvlText w:val="%1."/>
      <w:lvlJc w:val="left"/>
      <w:pPr>
        <w:ind w:left="1068" w:hanging="360"/>
      </w:pPr>
      <w:rPr>
        <w:rFonts w:ascii="Calibri" w:eastAsia="Calibri" w:hAnsi="Calibri"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0106B34"/>
    <w:multiLevelType w:val="hybridMultilevel"/>
    <w:tmpl w:val="CD4C7EE6"/>
    <w:lvl w:ilvl="0" w:tplc="94BA5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810AA6"/>
    <w:multiLevelType w:val="singleLevel"/>
    <w:tmpl w:val="237EDF00"/>
    <w:lvl w:ilvl="0">
      <w:start w:val="1"/>
      <w:numFmt w:val="lowerLetter"/>
      <w:lvlText w:val="%1)"/>
      <w:lvlJc w:val="left"/>
      <w:pPr>
        <w:tabs>
          <w:tab w:val="num" w:pos="360"/>
        </w:tabs>
        <w:ind w:left="360" w:hanging="360"/>
      </w:pPr>
      <w:rPr>
        <w:b/>
        <w:sz w:val="24"/>
      </w:rPr>
    </w:lvl>
  </w:abstractNum>
  <w:abstractNum w:abstractNumId="3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15:restartNumberingAfterBreak="0">
    <w:nsid w:val="79A8689F"/>
    <w:multiLevelType w:val="multilevel"/>
    <w:tmpl w:val="DFB85A1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9"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40" w15:restartNumberingAfterBreak="0">
    <w:nsid w:val="7CAC2664"/>
    <w:multiLevelType w:val="hybridMultilevel"/>
    <w:tmpl w:val="ACD4B51E"/>
    <w:lvl w:ilvl="0" w:tplc="08888D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10579C"/>
    <w:multiLevelType w:val="hybridMultilevel"/>
    <w:tmpl w:val="4AF4CB12"/>
    <w:lvl w:ilvl="0" w:tplc="299809A4">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22"/>
  </w:num>
  <w:num w:numId="2">
    <w:abstractNumId w:val="3"/>
  </w:num>
  <w:num w:numId="3">
    <w:abstractNumId w:val="39"/>
  </w:num>
  <w:num w:numId="4">
    <w:abstractNumId w:val="26"/>
  </w:num>
  <w:num w:numId="5">
    <w:abstractNumId w:val="15"/>
  </w:num>
  <w:num w:numId="6">
    <w:abstractNumId w:val="12"/>
  </w:num>
  <w:num w:numId="7">
    <w:abstractNumId w:val="37"/>
  </w:num>
  <w:num w:numId="8">
    <w:abstractNumId w:val="19"/>
  </w:num>
  <w:num w:numId="9">
    <w:abstractNumId w:val="29"/>
  </w:num>
  <w:num w:numId="10">
    <w:abstractNumId w:val="16"/>
  </w:num>
  <w:num w:numId="11">
    <w:abstractNumId w:val="23"/>
  </w:num>
  <w:num w:numId="12">
    <w:abstractNumId w:val="33"/>
  </w:num>
  <w:num w:numId="13">
    <w:abstractNumId w:val="9"/>
  </w:num>
  <w:num w:numId="14">
    <w:abstractNumId w:val="21"/>
  </w:num>
  <w:num w:numId="15">
    <w:abstractNumId w:val="18"/>
  </w:num>
  <w:num w:numId="16">
    <w:abstractNumId w:val="20"/>
  </w:num>
  <w:num w:numId="17">
    <w:abstractNumId w:val="10"/>
  </w:num>
  <w:num w:numId="18">
    <w:abstractNumId w:val="5"/>
  </w:num>
  <w:num w:numId="19">
    <w:abstractNumId w:val="17"/>
  </w:num>
  <w:num w:numId="20">
    <w:abstractNumId w:val="0"/>
  </w:num>
  <w:num w:numId="21">
    <w:abstractNumId w:val="27"/>
  </w:num>
  <w:num w:numId="22">
    <w:abstractNumId w:val="4"/>
  </w:num>
  <w:num w:numId="23">
    <w:abstractNumId w:val="14"/>
  </w:num>
  <w:num w:numId="24">
    <w:abstractNumId w:val="34"/>
  </w:num>
  <w:num w:numId="25">
    <w:abstractNumId w:val="30"/>
  </w:num>
  <w:num w:numId="26">
    <w:abstractNumId w:val="32"/>
  </w:num>
  <w:num w:numId="27">
    <w:abstractNumId w:val="7"/>
  </w:num>
  <w:num w:numId="28">
    <w:abstractNumId w:val="38"/>
  </w:num>
  <w:num w:numId="29">
    <w:abstractNumId w:val="28"/>
  </w:num>
  <w:num w:numId="30">
    <w:abstractNumId w:val="25"/>
  </w:num>
  <w:num w:numId="31">
    <w:abstractNumId w:val="41"/>
  </w:num>
  <w:num w:numId="32">
    <w:abstractNumId w:val="8"/>
  </w:num>
  <w:num w:numId="33">
    <w:abstractNumId w:val="35"/>
  </w:num>
  <w:num w:numId="34">
    <w:abstractNumId w:val="1"/>
  </w:num>
  <w:num w:numId="35">
    <w:abstractNumId w:val="40"/>
  </w:num>
  <w:num w:numId="36">
    <w:abstractNumId w:val="36"/>
  </w:num>
  <w:num w:numId="37">
    <w:abstractNumId w:val="2"/>
  </w:num>
  <w:num w:numId="38">
    <w:abstractNumId w:val="11"/>
  </w:num>
  <w:num w:numId="39">
    <w:abstractNumId w:val="6"/>
  </w:num>
  <w:num w:numId="40">
    <w:abstractNumId w:val="24"/>
  </w:num>
  <w:num w:numId="41">
    <w:abstractNumId w:val="13"/>
  </w:num>
  <w:num w:numId="4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1886"/>
    <w:rsid w:val="00033ACF"/>
    <w:rsid w:val="00037D1A"/>
    <w:rsid w:val="00042EA5"/>
    <w:rsid w:val="000442F7"/>
    <w:rsid w:val="000472A9"/>
    <w:rsid w:val="000554B9"/>
    <w:rsid w:val="00057561"/>
    <w:rsid w:val="000633D8"/>
    <w:rsid w:val="00064496"/>
    <w:rsid w:val="00064663"/>
    <w:rsid w:val="000650A0"/>
    <w:rsid w:val="00066B7E"/>
    <w:rsid w:val="000741AB"/>
    <w:rsid w:val="00081F70"/>
    <w:rsid w:val="00087737"/>
    <w:rsid w:val="0009328E"/>
    <w:rsid w:val="00096649"/>
    <w:rsid w:val="000A0653"/>
    <w:rsid w:val="000A1110"/>
    <w:rsid w:val="000A1B4A"/>
    <w:rsid w:val="000A6018"/>
    <w:rsid w:val="000A608A"/>
    <w:rsid w:val="000B3A61"/>
    <w:rsid w:val="000C3581"/>
    <w:rsid w:val="000C3A9E"/>
    <w:rsid w:val="000C5AF6"/>
    <w:rsid w:val="000C5FB2"/>
    <w:rsid w:val="000C7349"/>
    <w:rsid w:val="000C73A2"/>
    <w:rsid w:val="000D3015"/>
    <w:rsid w:val="000D4855"/>
    <w:rsid w:val="000D6336"/>
    <w:rsid w:val="000E2B41"/>
    <w:rsid w:val="000E3DC8"/>
    <w:rsid w:val="000E503E"/>
    <w:rsid w:val="000F01FD"/>
    <w:rsid w:val="000F21AA"/>
    <w:rsid w:val="000F755E"/>
    <w:rsid w:val="000F7D6C"/>
    <w:rsid w:val="00100DEF"/>
    <w:rsid w:val="0010487F"/>
    <w:rsid w:val="0011117B"/>
    <w:rsid w:val="00112BCC"/>
    <w:rsid w:val="00113EF5"/>
    <w:rsid w:val="0012726B"/>
    <w:rsid w:val="00130B1A"/>
    <w:rsid w:val="00135FD4"/>
    <w:rsid w:val="001421F3"/>
    <w:rsid w:val="00142AD5"/>
    <w:rsid w:val="00143A68"/>
    <w:rsid w:val="0014442C"/>
    <w:rsid w:val="00146385"/>
    <w:rsid w:val="00154D4C"/>
    <w:rsid w:val="0016400C"/>
    <w:rsid w:val="00171BB6"/>
    <w:rsid w:val="00172A1E"/>
    <w:rsid w:val="00173498"/>
    <w:rsid w:val="001734CB"/>
    <w:rsid w:val="0017569E"/>
    <w:rsid w:val="0018406D"/>
    <w:rsid w:val="001901D6"/>
    <w:rsid w:val="00190901"/>
    <w:rsid w:val="00190FF2"/>
    <w:rsid w:val="00192824"/>
    <w:rsid w:val="00193197"/>
    <w:rsid w:val="001967B3"/>
    <w:rsid w:val="001A1007"/>
    <w:rsid w:val="001A52B8"/>
    <w:rsid w:val="001A6DB3"/>
    <w:rsid w:val="001A7D2A"/>
    <w:rsid w:val="001B0363"/>
    <w:rsid w:val="001B1EB7"/>
    <w:rsid w:val="001B6FAD"/>
    <w:rsid w:val="001C18E6"/>
    <w:rsid w:val="001C30EC"/>
    <w:rsid w:val="001C3A89"/>
    <w:rsid w:val="001D0283"/>
    <w:rsid w:val="001D5263"/>
    <w:rsid w:val="001E29E6"/>
    <w:rsid w:val="001E5024"/>
    <w:rsid w:val="001F0D02"/>
    <w:rsid w:val="0021025C"/>
    <w:rsid w:val="0021646E"/>
    <w:rsid w:val="00216966"/>
    <w:rsid w:val="00234AA6"/>
    <w:rsid w:val="002425E2"/>
    <w:rsid w:val="00246BF3"/>
    <w:rsid w:val="002519B3"/>
    <w:rsid w:val="002559AC"/>
    <w:rsid w:val="00255F24"/>
    <w:rsid w:val="0025691A"/>
    <w:rsid w:val="00257A63"/>
    <w:rsid w:val="00261040"/>
    <w:rsid w:val="00262482"/>
    <w:rsid w:val="00265497"/>
    <w:rsid w:val="00267193"/>
    <w:rsid w:val="0026777E"/>
    <w:rsid w:val="00271E7C"/>
    <w:rsid w:val="00274E4B"/>
    <w:rsid w:val="002754B3"/>
    <w:rsid w:val="00277588"/>
    <w:rsid w:val="00280A9F"/>
    <w:rsid w:val="00281F40"/>
    <w:rsid w:val="002828D0"/>
    <w:rsid w:val="00294317"/>
    <w:rsid w:val="00294501"/>
    <w:rsid w:val="00295CB1"/>
    <w:rsid w:val="0029627F"/>
    <w:rsid w:val="00296C2C"/>
    <w:rsid w:val="00297F19"/>
    <w:rsid w:val="002A65F9"/>
    <w:rsid w:val="002A6F6E"/>
    <w:rsid w:val="002A7A12"/>
    <w:rsid w:val="002B6326"/>
    <w:rsid w:val="002B6FA4"/>
    <w:rsid w:val="002C097D"/>
    <w:rsid w:val="002C47A1"/>
    <w:rsid w:val="002C5750"/>
    <w:rsid w:val="002C6A93"/>
    <w:rsid w:val="002D1403"/>
    <w:rsid w:val="002D66E4"/>
    <w:rsid w:val="002D6903"/>
    <w:rsid w:val="002E794B"/>
    <w:rsid w:val="002F00E7"/>
    <w:rsid w:val="002F0DED"/>
    <w:rsid w:val="002F737B"/>
    <w:rsid w:val="00304130"/>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5D92"/>
    <w:rsid w:val="00346295"/>
    <w:rsid w:val="00347DBE"/>
    <w:rsid w:val="00350DBF"/>
    <w:rsid w:val="00351850"/>
    <w:rsid w:val="003532AE"/>
    <w:rsid w:val="00355C60"/>
    <w:rsid w:val="00360077"/>
    <w:rsid w:val="003652BA"/>
    <w:rsid w:val="00372837"/>
    <w:rsid w:val="00372E10"/>
    <w:rsid w:val="0037461E"/>
    <w:rsid w:val="00374CF3"/>
    <w:rsid w:val="003864BB"/>
    <w:rsid w:val="00390179"/>
    <w:rsid w:val="00394296"/>
    <w:rsid w:val="00395376"/>
    <w:rsid w:val="00397B86"/>
    <w:rsid w:val="00397C71"/>
    <w:rsid w:val="003A09C1"/>
    <w:rsid w:val="003B0AA8"/>
    <w:rsid w:val="003B0B01"/>
    <w:rsid w:val="003B267A"/>
    <w:rsid w:val="003B30D0"/>
    <w:rsid w:val="003C0BAD"/>
    <w:rsid w:val="003C2E57"/>
    <w:rsid w:val="003C5ECA"/>
    <w:rsid w:val="003C6F37"/>
    <w:rsid w:val="003D04C3"/>
    <w:rsid w:val="003D7492"/>
    <w:rsid w:val="003E058F"/>
    <w:rsid w:val="003E2AD3"/>
    <w:rsid w:val="003E4962"/>
    <w:rsid w:val="003F0DAB"/>
    <w:rsid w:val="003F6628"/>
    <w:rsid w:val="004016C3"/>
    <w:rsid w:val="004038F3"/>
    <w:rsid w:val="00405A4E"/>
    <w:rsid w:val="00411913"/>
    <w:rsid w:val="004127E5"/>
    <w:rsid w:val="00412E64"/>
    <w:rsid w:val="004237E9"/>
    <w:rsid w:val="00430071"/>
    <w:rsid w:val="00430414"/>
    <w:rsid w:val="00431C9B"/>
    <w:rsid w:val="00432103"/>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2595"/>
    <w:rsid w:val="0047304C"/>
    <w:rsid w:val="004852FE"/>
    <w:rsid w:val="0048561F"/>
    <w:rsid w:val="00487A6B"/>
    <w:rsid w:val="00493688"/>
    <w:rsid w:val="00493D94"/>
    <w:rsid w:val="00494991"/>
    <w:rsid w:val="00495150"/>
    <w:rsid w:val="00496BEF"/>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1190"/>
    <w:rsid w:val="00527FAE"/>
    <w:rsid w:val="00534052"/>
    <w:rsid w:val="005352B9"/>
    <w:rsid w:val="005424E9"/>
    <w:rsid w:val="00543129"/>
    <w:rsid w:val="00543998"/>
    <w:rsid w:val="00544DF0"/>
    <w:rsid w:val="005453F7"/>
    <w:rsid w:val="00545937"/>
    <w:rsid w:val="00545C72"/>
    <w:rsid w:val="00550A6C"/>
    <w:rsid w:val="00553628"/>
    <w:rsid w:val="00557F85"/>
    <w:rsid w:val="00564C9E"/>
    <w:rsid w:val="00572171"/>
    <w:rsid w:val="005724E8"/>
    <w:rsid w:val="00572FD3"/>
    <w:rsid w:val="00573889"/>
    <w:rsid w:val="00574989"/>
    <w:rsid w:val="005755A2"/>
    <w:rsid w:val="00581191"/>
    <w:rsid w:val="005813B4"/>
    <w:rsid w:val="00582051"/>
    <w:rsid w:val="00582C81"/>
    <w:rsid w:val="00583D92"/>
    <w:rsid w:val="00584F0C"/>
    <w:rsid w:val="0058719C"/>
    <w:rsid w:val="005A00EE"/>
    <w:rsid w:val="005A6BC5"/>
    <w:rsid w:val="005B21A6"/>
    <w:rsid w:val="005B7BD0"/>
    <w:rsid w:val="005C09A2"/>
    <w:rsid w:val="005C365B"/>
    <w:rsid w:val="005C7BAA"/>
    <w:rsid w:val="005D00C7"/>
    <w:rsid w:val="005D089B"/>
    <w:rsid w:val="005D294B"/>
    <w:rsid w:val="005F42EE"/>
    <w:rsid w:val="005F666D"/>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41677"/>
    <w:rsid w:val="00642B20"/>
    <w:rsid w:val="006446D7"/>
    <w:rsid w:val="00645F64"/>
    <w:rsid w:val="006460F1"/>
    <w:rsid w:val="006464F2"/>
    <w:rsid w:val="00646823"/>
    <w:rsid w:val="006468E8"/>
    <w:rsid w:val="00646F7F"/>
    <w:rsid w:val="00653ED4"/>
    <w:rsid w:val="00656686"/>
    <w:rsid w:val="0066620B"/>
    <w:rsid w:val="00667E6B"/>
    <w:rsid w:val="006717C3"/>
    <w:rsid w:val="00673DDC"/>
    <w:rsid w:val="00675AD0"/>
    <w:rsid w:val="00677335"/>
    <w:rsid w:val="00686EDF"/>
    <w:rsid w:val="0069285F"/>
    <w:rsid w:val="00697373"/>
    <w:rsid w:val="006A6D92"/>
    <w:rsid w:val="006B4875"/>
    <w:rsid w:val="006C19A8"/>
    <w:rsid w:val="006C2E26"/>
    <w:rsid w:val="006C6A9D"/>
    <w:rsid w:val="006D0D3F"/>
    <w:rsid w:val="006D2EAC"/>
    <w:rsid w:val="006D4D83"/>
    <w:rsid w:val="006D6A0A"/>
    <w:rsid w:val="006E61C9"/>
    <w:rsid w:val="006F047A"/>
    <w:rsid w:val="006F5053"/>
    <w:rsid w:val="00701763"/>
    <w:rsid w:val="007069B2"/>
    <w:rsid w:val="0071135B"/>
    <w:rsid w:val="00712F88"/>
    <w:rsid w:val="0071599E"/>
    <w:rsid w:val="00720DFF"/>
    <w:rsid w:val="0072103C"/>
    <w:rsid w:val="007245A0"/>
    <w:rsid w:val="007267F0"/>
    <w:rsid w:val="00730876"/>
    <w:rsid w:val="00732A5F"/>
    <w:rsid w:val="00735BA5"/>
    <w:rsid w:val="0073656A"/>
    <w:rsid w:val="0074162D"/>
    <w:rsid w:val="0075207E"/>
    <w:rsid w:val="00763104"/>
    <w:rsid w:val="00763744"/>
    <w:rsid w:val="00764173"/>
    <w:rsid w:val="00767349"/>
    <w:rsid w:val="00773E4D"/>
    <w:rsid w:val="00775A38"/>
    <w:rsid w:val="007846DF"/>
    <w:rsid w:val="00787228"/>
    <w:rsid w:val="00790718"/>
    <w:rsid w:val="00791831"/>
    <w:rsid w:val="007921F7"/>
    <w:rsid w:val="00793DB6"/>
    <w:rsid w:val="00793DF6"/>
    <w:rsid w:val="00795892"/>
    <w:rsid w:val="007A061A"/>
    <w:rsid w:val="007B16DC"/>
    <w:rsid w:val="007B18C0"/>
    <w:rsid w:val="007B3D84"/>
    <w:rsid w:val="007B3EC7"/>
    <w:rsid w:val="007B5529"/>
    <w:rsid w:val="007C0A78"/>
    <w:rsid w:val="007C3735"/>
    <w:rsid w:val="007C78E5"/>
    <w:rsid w:val="007D58F4"/>
    <w:rsid w:val="007D63A3"/>
    <w:rsid w:val="007E0F68"/>
    <w:rsid w:val="007E7465"/>
    <w:rsid w:val="007F0141"/>
    <w:rsid w:val="007F2905"/>
    <w:rsid w:val="00810947"/>
    <w:rsid w:val="00815660"/>
    <w:rsid w:val="00820D96"/>
    <w:rsid w:val="00823465"/>
    <w:rsid w:val="00824E4C"/>
    <w:rsid w:val="00825D24"/>
    <w:rsid w:val="00830CC7"/>
    <w:rsid w:val="008317C4"/>
    <w:rsid w:val="0083542F"/>
    <w:rsid w:val="008373BE"/>
    <w:rsid w:val="0084381C"/>
    <w:rsid w:val="00843F7D"/>
    <w:rsid w:val="008527F9"/>
    <w:rsid w:val="0085377E"/>
    <w:rsid w:val="0085479C"/>
    <w:rsid w:val="00864652"/>
    <w:rsid w:val="008651F0"/>
    <w:rsid w:val="00873F78"/>
    <w:rsid w:val="00874A05"/>
    <w:rsid w:val="00877DCE"/>
    <w:rsid w:val="00887A88"/>
    <w:rsid w:val="00890FFB"/>
    <w:rsid w:val="008A2000"/>
    <w:rsid w:val="008A2ABE"/>
    <w:rsid w:val="008A6E31"/>
    <w:rsid w:val="008B0590"/>
    <w:rsid w:val="008B1C69"/>
    <w:rsid w:val="008B5EDD"/>
    <w:rsid w:val="008C0A73"/>
    <w:rsid w:val="008C3A2A"/>
    <w:rsid w:val="008C4551"/>
    <w:rsid w:val="008C5A6D"/>
    <w:rsid w:val="008D0129"/>
    <w:rsid w:val="008D3004"/>
    <w:rsid w:val="008D4020"/>
    <w:rsid w:val="008D5B35"/>
    <w:rsid w:val="008E2940"/>
    <w:rsid w:val="008E639F"/>
    <w:rsid w:val="008F1ADE"/>
    <w:rsid w:val="008F4981"/>
    <w:rsid w:val="008F4D8C"/>
    <w:rsid w:val="008F6D33"/>
    <w:rsid w:val="009016C4"/>
    <w:rsid w:val="00905D65"/>
    <w:rsid w:val="009060F4"/>
    <w:rsid w:val="00910C97"/>
    <w:rsid w:val="00912074"/>
    <w:rsid w:val="009143C7"/>
    <w:rsid w:val="0091672A"/>
    <w:rsid w:val="0092055D"/>
    <w:rsid w:val="0092535D"/>
    <w:rsid w:val="00930F79"/>
    <w:rsid w:val="00933341"/>
    <w:rsid w:val="0095208C"/>
    <w:rsid w:val="009523CC"/>
    <w:rsid w:val="00960B39"/>
    <w:rsid w:val="00967FF3"/>
    <w:rsid w:val="00970E47"/>
    <w:rsid w:val="009714FE"/>
    <w:rsid w:val="00975889"/>
    <w:rsid w:val="0098324C"/>
    <w:rsid w:val="009838F8"/>
    <w:rsid w:val="00987454"/>
    <w:rsid w:val="00990CE7"/>
    <w:rsid w:val="00995C7A"/>
    <w:rsid w:val="009A02BD"/>
    <w:rsid w:val="009A1861"/>
    <w:rsid w:val="009B0438"/>
    <w:rsid w:val="009B0EB7"/>
    <w:rsid w:val="009B0FF7"/>
    <w:rsid w:val="009B2A94"/>
    <w:rsid w:val="009B484E"/>
    <w:rsid w:val="009B578A"/>
    <w:rsid w:val="009B6B0A"/>
    <w:rsid w:val="009C0748"/>
    <w:rsid w:val="009C0B6D"/>
    <w:rsid w:val="009C13BB"/>
    <w:rsid w:val="009C5716"/>
    <w:rsid w:val="009C70D6"/>
    <w:rsid w:val="009C7CF9"/>
    <w:rsid w:val="009D08EC"/>
    <w:rsid w:val="009D3391"/>
    <w:rsid w:val="009D3828"/>
    <w:rsid w:val="009D4566"/>
    <w:rsid w:val="009E0E61"/>
    <w:rsid w:val="009E23CD"/>
    <w:rsid w:val="009E5255"/>
    <w:rsid w:val="009E5574"/>
    <w:rsid w:val="009E6868"/>
    <w:rsid w:val="009E7C1C"/>
    <w:rsid w:val="009F1A7D"/>
    <w:rsid w:val="009F2A26"/>
    <w:rsid w:val="009F484B"/>
    <w:rsid w:val="009F5C23"/>
    <w:rsid w:val="00A0068F"/>
    <w:rsid w:val="00A01D6E"/>
    <w:rsid w:val="00A02F4C"/>
    <w:rsid w:val="00A03442"/>
    <w:rsid w:val="00A037D6"/>
    <w:rsid w:val="00A051C1"/>
    <w:rsid w:val="00A17ABE"/>
    <w:rsid w:val="00A2213E"/>
    <w:rsid w:val="00A2301D"/>
    <w:rsid w:val="00A2572D"/>
    <w:rsid w:val="00A26B29"/>
    <w:rsid w:val="00A323F1"/>
    <w:rsid w:val="00A3255B"/>
    <w:rsid w:val="00A35475"/>
    <w:rsid w:val="00A415F2"/>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97D"/>
    <w:rsid w:val="00A77657"/>
    <w:rsid w:val="00A801BC"/>
    <w:rsid w:val="00A82104"/>
    <w:rsid w:val="00A8507A"/>
    <w:rsid w:val="00A92ABA"/>
    <w:rsid w:val="00A945FE"/>
    <w:rsid w:val="00A957DB"/>
    <w:rsid w:val="00A963D6"/>
    <w:rsid w:val="00AA036F"/>
    <w:rsid w:val="00AA6169"/>
    <w:rsid w:val="00AB4BA4"/>
    <w:rsid w:val="00AB5F3C"/>
    <w:rsid w:val="00AC5B1A"/>
    <w:rsid w:val="00AD0B9F"/>
    <w:rsid w:val="00AD1AE8"/>
    <w:rsid w:val="00AD47F5"/>
    <w:rsid w:val="00AD5FCE"/>
    <w:rsid w:val="00AD6DA1"/>
    <w:rsid w:val="00AE09DA"/>
    <w:rsid w:val="00AE1801"/>
    <w:rsid w:val="00AE21A0"/>
    <w:rsid w:val="00AF17C3"/>
    <w:rsid w:val="00AF4A13"/>
    <w:rsid w:val="00AF4F8C"/>
    <w:rsid w:val="00AF5E18"/>
    <w:rsid w:val="00B007E4"/>
    <w:rsid w:val="00B02308"/>
    <w:rsid w:val="00B1276F"/>
    <w:rsid w:val="00B12EDC"/>
    <w:rsid w:val="00B175A0"/>
    <w:rsid w:val="00B25255"/>
    <w:rsid w:val="00B354E2"/>
    <w:rsid w:val="00B359AC"/>
    <w:rsid w:val="00B428C7"/>
    <w:rsid w:val="00B478D5"/>
    <w:rsid w:val="00B54E09"/>
    <w:rsid w:val="00B55702"/>
    <w:rsid w:val="00B61E59"/>
    <w:rsid w:val="00B63615"/>
    <w:rsid w:val="00B70637"/>
    <w:rsid w:val="00B73C18"/>
    <w:rsid w:val="00B838A1"/>
    <w:rsid w:val="00B866EE"/>
    <w:rsid w:val="00B920C5"/>
    <w:rsid w:val="00B93AB6"/>
    <w:rsid w:val="00B961D8"/>
    <w:rsid w:val="00B96263"/>
    <w:rsid w:val="00BA1202"/>
    <w:rsid w:val="00BA561D"/>
    <w:rsid w:val="00BA626D"/>
    <w:rsid w:val="00BB3C45"/>
    <w:rsid w:val="00BB6E4A"/>
    <w:rsid w:val="00BC0F48"/>
    <w:rsid w:val="00BC3AB9"/>
    <w:rsid w:val="00BD12F2"/>
    <w:rsid w:val="00BD5920"/>
    <w:rsid w:val="00BD7F2F"/>
    <w:rsid w:val="00BE0803"/>
    <w:rsid w:val="00BE171F"/>
    <w:rsid w:val="00BF2198"/>
    <w:rsid w:val="00C02AD7"/>
    <w:rsid w:val="00C1044A"/>
    <w:rsid w:val="00C1401F"/>
    <w:rsid w:val="00C145C9"/>
    <w:rsid w:val="00C15BEA"/>
    <w:rsid w:val="00C15F1E"/>
    <w:rsid w:val="00C25DAF"/>
    <w:rsid w:val="00C30395"/>
    <w:rsid w:val="00C32754"/>
    <w:rsid w:val="00C42A99"/>
    <w:rsid w:val="00C51528"/>
    <w:rsid w:val="00C544EE"/>
    <w:rsid w:val="00C60524"/>
    <w:rsid w:val="00C605A9"/>
    <w:rsid w:val="00C6215F"/>
    <w:rsid w:val="00C71CC6"/>
    <w:rsid w:val="00C71E75"/>
    <w:rsid w:val="00C72070"/>
    <w:rsid w:val="00C731B3"/>
    <w:rsid w:val="00C762E9"/>
    <w:rsid w:val="00C77C55"/>
    <w:rsid w:val="00C80848"/>
    <w:rsid w:val="00C8626F"/>
    <w:rsid w:val="00C906E2"/>
    <w:rsid w:val="00C92DFC"/>
    <w:rsid w:val="00CA2162"/>
    <w:rsid w:val="00CA4063"/>
    <w:rsid w:val="00CA4CCC"/>
    <w:rsid w:val="00CA6E91"/>
    <w:rsid w:val="00CB0D16"/>
    <w:rsid w:val="00CB12C7"/>
    <w:rsid w:val="00CB14F9"/>
    <w:rsid w:val="00CB6CCB"/>
    <w:rsid w:val="00CB7F22"/>
    <w:rsid w:val="00CC223D"/>
    <w:rsid w:val="00CC7F56"/>
    <w:rsid w:val="00CD190C"/>
    <w:rsid w:val="00CD2814"/>
    <w:rsid w:val="00CD3BC9"/>
    <w:rsid w:val="00CD4D95"/>
    <w:rsid w:val="00CE1DBD"/>
    <w:rsid w:val="00CE394F"/>
    <w:rsid w:val="00CF1721"/>
    <w:rsid w:val="00CF3435"/>
    <w:rsid w:val="00CF45EF"/>
    <w:rsid w:val="00CF6079"/>
    <w:rsid w:val="00CF629B"/>
    <w:rsid w:val="00CF6393"/>
    <w:rsid w:val="00D0195C"/>
    <w:rsid w:val="00D07C59"/>
    <w:rsid w:val="00D33652"/>
    <w:rsid w:val="00D33989"/>
    <w:rsid w:val="00D33BC7"/>
    <w:rsid w:val="00D351DC"/>
    <w:rsid w:val="00D44ECB"/>
    <w:rsid w:val="00D459EA"/>
    <w:rsid w:val="00D47343"/>
    <w:rsid w:val="00D562B0"/>
    <w:rsid w:val="00D57F21"/>
    <w:rsid w:val="00D601C5"/>
    <w:rsid w:val="00D60714"/>
    <w:rsid w:val="00D60BB7"/>
    <w:rsid w:val="00D63BDE"/>
    <w:rsid w:val="00D6684E"/>
    <w:rsid w:val="00D671C5"/>
    <w:rsid w:val="00D73389"/>
    <w:rsid w:val="00D7380B"/>
    <w:rsid w:val="00D75F40"/>
    <w:rsid w:val="00D84275"/>
    <w:rsid w:val="00D901D4"/>
    <w:rsid w:val="00D96CFB"/>
    <w:rsid w:val="00DA2EFF"/>
    <w:rsid w:val="00DA372E"/>
    <w:rsid w:val="00DA38ED"/>
    <w:rsid w:val="00DA45C2"/>
    <w:rsid w:val="00DA4F24"/>
    <w:rsid w:val="00DA5A09"/>
    <w:rsid w:val="00DB0F14"/>
    <w:rsid w:val="00DB27FB"/>
    <w:rsid w:val="00DC2118"/>
    <w:rsid w:val="00DD2AC6"/>
    <w:rsid w:val="00DD3CBD"/>
    <w:rsid w:val="00DD6013"/>
    <w:rsid w:val="00DE3993"/>
    <w:rsid w:val="00DE3E62"/>
    <w:rsid w:val="00DE6DBC"/>
    <w:rsid w:val="00DE756C"/>
    <w:rsid w:val="00DF087A"/>
    <w:rsid w:val="00DF1A87"/>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C22"/>
    <w:rsid w:val="00E35365"/>
    <w:rsid w:val="00E43522"/>
    <w:rsid w:val="00E45612"/>
    <w:rsid w:val="00E461D8"/>
    <w:rsid w:val="00E535F5"/>
    <w:rsid w:val="00E575C9"/>
    <w:rsid w:val="00E6403B"/>
    <w:rsid w:val="00E64274"/>
    <w:rsid w:val="00E6472D"/>
    <w:rsid w:val="00E6621C"/>
    <w:rsid w:val="00E71085"/>
    <w:rsid w:val="00E72CDE"/>
    <w:rsid w:val="00E732FC"/>
    <w:rsid w:val="00E75C46"/>
    <w:rsid w:val="00E80078"/>
    <w:rsid w:val="00E816E3"/>
    <w:rsid w:val="00E82ADB"/>
    <w:rsid w:val="00E90EF3"/>
    <w:rsid w:val="00E9496A"/>
    <w:rsid w:val="00E965C7"/>
    <w:rsid w:val="00EA087E"/>
    <w:rsid w:val="00EA0BD9"/>
    <w:rsid w:val="00EA1282"/>
    <w:rsid w:val="00EA3F29"/>
    <w:rsid w:val="00EA6B51"/>
    <w:rsid w:val="00EB2DDB"/>
    <w:rsid w:val="00EB6124"/>
    <w:rsid w:val="00EB63A0"/>
    <w:rsid w:val="00EB70A7"/>
    <w:rsid w:val="00EC12A0"/>
    <w:rsid w:val="00EC14DF"/>
    <w:rsid w:val="00EC2584"/>
    <w:rsid w:val="00EC559B"/>
    <w:rsid w:val="00EC5864"/>
    <w:rsid w:val="00ED4E7A"/>
    <w:rsid w:val="00ED6592"/>
    <w:rsid w:val="00EE1E2D"/>
    <w:rsid w:val="00EE28EC"/>
    <w:rsid w:val="00EE4E6D"/>
    <w:rsid w:val="00EE58D5"/>
    <w:rsid w:val="00EF0D51"/>
    <w:rsid w:val="00EF4ADF"/>
    <w:rsid w:val="00F000F3"/>
    <w:rsid w:val="00F03091"/>
    <w:rsid w:val="00F078D3"/>
    <w:rsid w:val="00F10E66"/>
    <w:rsid w:val="00F11617"/>
    <w:rsid w:val="00F156EA"/>
    <w:rsid w:val="00F238CB"/>
    <w:rsid w:val="00F23B4C"/>
    <w:rsid w:val="00F27824"/>
    <w:rsid w:val="00F3568B"/>
    <w:rsid w:val="00F35823"/>
    <w:rsid w:val="00F51E68"/>
    <w:rsid w:val="00F52506"/>
    <w:rsid w:val="00F54B81"/>
    <w:rsid w:val="00F6046F"/>
    <w:rsid w:val="00F63866"/>
    <w:rsid w:val="00F66438"/>
    <w:rsid w:val="00F71932"/>
    <w:rsid w:val="00F75706"/>
    <w:rsid w:val="00F80666"/>
    <w:rsid w:val="00F8071D"/>
    <w:rsid w:val="00F80E16"/>
    <w:rsid w:val="00F81F01"/>
    <w:rsid w:val="00F85109"/>
    <w:rsid w:val="00FB0260"/>
    <w:rsid w:val="00FB380C"/>
    <w:rsid w:val="00FB71DE"/>
    <w:rsid w:val="00FB72D1"/>
    <w:rsid w:val="00FB7A34"/>
    <w:rsid w:val="00FC1F89"/>
    <w:rsid w:val="00FC2226"/>
    <w:rsid w:val="00FC3728"/>
    <w:rsid w:val="00FC38EC"/>
    <w:rsid w:val="00FC4242"/>
    <w:rsid w:val="00FD04C0"/>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018"/>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7"/>
      </w:numPr>
      <w:jc w:val="both"/>
    </w:pPr>
    <w:rPr>
      <w:rFonts w:ascii="Arial" w:hAnsi="Arial"/>
      <w:sz w:val="22"/>
      <w:szCs w:val="20"/>
    </w:rPr>
  </w:style>
  <w:style w:type="paragraph" w:styleId="Listaconvietas4">
    <w:name w:val="List Bullet 4"/>
    <w:basedOn w:val="Normal"/>
    <w:autoRedefine/>
    <w:rsid w:val="00DA2EFF"/>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uiPriority w:val="59"/>
    <w:rsid w:val="004F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link w:val="Prrafodelista"/>
    <w:uiPriority w:val="1"/>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2679">
      <w:bodyDiv w:val="1"/>
      <w:marLeft w:val="0"/>
      <w:marRight w:val="0"/>
      <w:marTop w:val="0"/>
      <w:marBottom w:val="0"/>
      <w:divBdr>
        <w:top w:val="none" w:sz="0" w:space="0" w:color="auto"/>
        <w:left w:val="none" w:sz="0" w:space="0" w:color="auto"/>
        <w:bottom w:val="none" w:sz="0" w:space="0" w:color="auto"/>
        <w:right w:val="none" w:sz="0" w:space="0" w:color="auto"/>
      </w:divBdr>
    </w:div>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rte@ceajalis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cturaxml@ceajalisco.gob.mx" TargetMode="External"/><Relationship Id="rId4" Type="http://schemas.openxmlformats.org/officeDocument/2006/relationships/settings" Target="settings.xml"/><Relationship Id="rId9" Type="http://schemas.openxmlformats.org/officeDocument/2006/relationships/hyperlink" Target="http://www.jalis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31B6-0263-494F-A73E-4AB781BF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7672</Words>
  <Characters>42201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49774</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Gabriela Guerra Luna</cp:lastModifiedBy>
  <cp:revision>49</cp:revision>
  <cp:lastPrinted>2017-06-30T18:00:00Z</cp:lastPrinted>
  <dcterms:created xsi:type="dcterms:W3CDTF">2017-09-27T19:08:00Z</dcterms:created>
  <dcterms:modified xsi:type="dcterms:W3CDTF">2017-10-13T18:59:00Z</dcterms:modified>
</cp:coreProperties>
</file>