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798" w:rsidRDefault="00C02AD7" w:rsidP="00114DA0">
      <w:pPr>
        <w:pStyle w:val="Ttulo4"/>
        <w:rPr>
          <w:u w:val="single"/>
        </w:rPr>
      </w:pPr>
      <w:r>
        <w:rPr>
          <w:noProof/>
          <w:lang w:val="es-MX" w:eastAsia="es-MX"/>
        </w:rPr>
        <mc:AlternateContent>
          <mc:Choice Requires="wps">
            <w:drawing>
              <wp:anchor distT="0" distB="0" distL="114300" distR="114300" simplePos="0" relativeHeight="251651584" behindDoc="0" locked="0" layoutInCell="1" allowOverlap="1">
                <wp:simplePos x="0" y="0"/>
                <wp:positionH relativeFrom="column">
                  <wp:posOffset>-652780</wp:posOffset>
                </wp:positionH>
                <wp:positionV relativeFrom="paragraph">
                  <wp:posOffset>0</wp:posOffset>
                </wp:positionV>
                <wp:extent cx="7286625" cy="18440400"/>
                <wp:effectExtent l="0" t="0" r="9525"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844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668F" w:rsidRDefault="0033668F">
                            <w:pPr>
                              <w:pStyle w:val="Puesto"/>
                              <w:jc w:val="both"/>
                              <w:rPr>
                                <w:rFonts w:ascii="Tahoma" w:hAnsi="Tahoma"/>
                                <w:sz w:val="28"/>
                                <w:szCs w:val="28"/>
                              </w:rPr>
                            </w:pPr>
                            <w:r w:rsidRPr="002C5703">
                              <w:rPr>
                                <w:noProof/>
                                <w:sz w:val="16"/>
                                <w:lang w:val="es-MX" w:eastAsia="es-MX"/>
                              </w:rPr>
                              <w:drawing>
                                <wp:inline distT="0" distB="0" distL="0" distR="0" wp14:anchorId="3E1D1656" wp14:editId="7CEEBD2D">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33668F" w:rsidRDefault="0033668F">
                            <w:pPr>
                              <w:pStyle w:val="Puesto"/>
                              <w:rPr>
                                <w:rFonts w:ascii="Tahoma" w:hAnsi="Tahoma"/>
                                <w:sz w:val="56"/>
                              </w:rPr>
                            </w:pPr>
                          </w:p>
                          <w:p w:rsidR="0033668F" w:rsidRDefault="0033668F">
                            <w:pPr>
                              <w:pStyle w:val="Puesto"/>
                              <w:jc w:val="both"/>
                              <w:rPr>
                                <w:rFonts w:ascii="Tahoma" w:hAnsi="Tahoma"/>
                                <w:sz w:val="28"/>
                                <w:szCs w:val="28"/>
                              </w:rPr>
                            </w:pPr>
                          </w:p>
                          <w:p w:rsidR="0033668F" w:rsidRDefault="0033668F">
                            <w:pPr>
                              <w:pStyle w:val="Puesto"/>
                              <w:jc w:val="both"/>
                              <w:rPr>
                                <w:rFonts w:ascii="Tahoma" w:hAnsi="Tahoma"/>
                                <w:sz w:val="28"/>
                                <w:szCs w:val="28"/>
                              </w:rPr>
                            </w:pPr>
                          </w:p>
                          <w:p w:rsidR="0033668F" w:rsidRDefault="0033668F" w:rsidP="002A7A12">
                            <w:pPr>
                              <w:pStyle w:val="Puesto"/>
                              <w:jc w:val="left"/>
                              <w:rPr>
                                <w:rFonts w:ascii="Tahoma" w:hAnsi="Tahoma"/>
                                <w:sz w:val="32"/>
                                <w:szCs w:val="32"/>
                              </w:rPr>
                            </w:pPr>
                          </w:p>
                          <w:p w:rsidR="0033668F" w:rsidRDefault="0033668F">
                            <w:pPr>
                              <w:pStyle w:val="Puesto"/>
                              <w:rPr>
                                <w:rFonts w:cs="Arial"/>
                                <w:sz w:val="32"/>
                                <w:szCs w:val="32"/>
                              </w:rPr>
                            </w:pPr>
                            <w:r>
                              <w:rPr>
                                <w:rFonts w:cs="Arial"/>
                                <w:sz w:val="32"/>
                                <w:szCs w:val="32"/>
                              </w:rPr>
                              <w:t>GOBIERNO DE JALISCO</w:t>
                            </w:r>
                          </w:p>
                          <w:p w:rsidR="0033668F" w:rsidRDefault="0033668F">
                            <w:pPr>
                              <w:pStyle w:val="Puesto"/>
                              <w:rPr>
                                <w:rFonts w:cs="Arial"/>
                                <w:sz w:val="32"/>
                                <w:szCs w:val="32"/>
                              </w:rPr>
                            </w:pPr>
                          </w:p>
                          <w:p w:rsidR="0033668F" w:rsidRDefault="0033668F">
                            <w:pPr>
                              <w:pStyle w:val="Puesto"/>
                              <w:rPr>
                                <w:rFonts w:cs="Arial"/>
                                <w:sz w:val="32"/>
                                <w:szCs w:val="32"/>
                              </w:rPr>
                            </w:pPr>
                            <w:r>
                              <w:rPr>
                                <w:rFonts w:cs="Arial"/>
                                <w:sz w:val="32"/>
                                <w:szCs w:val="32"/>
                              </w:rPr>
                              <w:t>COMISIÓN ESTATAL DEL AGUA DEL ESTADO DE JALISCO</w:t>
                            </w:r>
                          </w:p>
                          <w:p w:rsidR="0033668F" w:rsidRDefault="0033668F">
                            <w:pPr>
                              <w:rPr>
                                <w:rFonts w:ascii="Arial" w:hAnsi="Arial" w:cs="Arial"/>
                                <w:sz w:val="32"/>
                                <w:szCs w:val="32"/>
                              </w:rPr>
                            </w:pPr>
                          </w:p>
                          <w:p w:rsidR="0033668F" w:rsidRDefault="0033668F">
                            <w:pPr>
                              <w:pStyle w:val="Ttulo1"/>
                              <w:rPr>
                                <w:rFonts w:ascii="Arial" w:hAnsi="Arial" w:cs="Arial"/>
                                <w:sz w:val="32"/>
                                <w:szCs w:val="32"/>
                              </w:rPr>
                            </w:pPr>
                            <w:r>
                              <w:rPr>
                                <w:rFonts w:ascii="Arial" w:hAnsi="Arial" w:cs="Arial"/>
                                <w:sz w:val="32"/>
                                <w:szCs w:val="32"/>
                              </w:rPr>
                              <w:t>CONVOCANTE DE ADQUISICIONES</w:t>
                            </w:r>
                          </w:p>
                          <w:p w:rsidR="0033668F" w:rsidRDefault="0033668F">
                            <w:pPr>
                              <w:rPr>
                                <w:rFonts w:ascii="Arial" w:hAnsi="Arial" w:cs="Arial"/>
                                <w:sz w:val="32"/>
                                <w:szCs w:val="32"/>
                              </w:rPr>
                            </w:pPr>
                          </w:p>
                          <w:p w:rsidR="0033668F" w:rsidRDefault="0033668F">
                            <w:pPr>
                              <w:pStyle w:val="Piedepgina"/>
                              <w:tabs>
                                <w:tab w:val="clear" w:pos="4419"/>
                                <w:tab w:val="clear" w:pos="8838"/>
                              </w:tabs>
                              <w:rPr>
                                <w:rFonts w:ascii="Arial" w:hAnsi="Arial" w:cs="Arial"/>
                                <w:sz w:val="32"/>
                                <w:szCs w:val="32"/>
                              </w:rPr>
                            </w:pPr>
                          </w:p>
                          <w:p w:rsidR="0033668F" w:rsidRDefault="0033668F">
                            <w:pPr>
                              <w:rPr>
                                <w:rFonts w:ascii="Arial" w:hAnsi="Arial" w:cs="Arial"/>
                                <w:sz w:val="32"/>
                                <w:szCs w:val="32"/>
                              </w:rPr>
                            </w:pPr>
                          </w:p>
                          <w:p w:rsidR="0033668F" w:rsidRDefault="0033668F">
                            <w:pPr>
                              <w:rPr>
                                <w:rFonts w:ascii="Arial" w:hAnsi="Arial" w:cs="Arial"/>
                                <w:sz w:val="32"/>
                                <w:szCs w:val="32"/>
                              </w:rPr>
                            </w:pPr>
                          </w:p>
                          <w:p w:rsidR="0033668F" w:rsidRDefault="0033668F">
                            <w:pPr>
                              <w:pStyle w:val="Ttulo2"/>
                              <w:rPr>
                                <w:rFonts w:ascii="Arial" w:hAnsi="Arial" w:cs="Arial"/>
                                <w:sz w:val="32"/>
                                <w:szCs w:val="32"/>
                              </w:rPr>
                            </w:pPr>
                            <w:r>
                              <w:rPr>
                                <w:rFonts w:ascii="Arial" w:hAnsi="Arial" w:cs="Arial"/>
                                <w:w w:val="200"/>
                                <w:sz w:val="32"/>
                                <w:szCs w:val="32"/>
                              </w:rPr>
                              <w:t>BASES</w:t>
                            </w:r>
                          </w:p>
                          <w:p w:rsidR="0033668F" w:rsidRDefault="0033668F">
                            <w:pPr>
                              <w:rPr>
                                <w:rFonts w:ascii="Arial" w:hAnsi="Arial" w:cs="Arial"/>
                                <w:sz w:val="32"/>
                                <w:szCs w:val="32"/>
                              </w:rPr>
                            </w:pPr>
                          </w:p>
                          <w:p w:rsidR="0033668F" w:rsidRDefault="0033668F" w:rsidP="00A91687">
                            <w:pPr>
                              <w:jc w:val="center"/>
                              <w:rPr>
                                <w:rFonts w:ascii="Arial" w:hAnsi="Arial" w:cs="Arial"/>
                                <w:sz w:val="32"/>
                                <w:szCs w:val="32"/>
                              </w:rPr>
                            </w:pPr>
                          </w:p>
                          <w:p w:rsidR="0033668F" w:rsidRPr="00A27BD0" w:rsidRDefault="0033668F" w:rsidP="00A91687">
                            <w:pPr>
                              <w:pStyle w:val="Ttulo2"/>
                              <w:rPr>
                                <w:rFonts w:ascii="Arial" w:hAnsi="Arial" w:cs="Arial"/>
                                <w:sz w:val="32"/>
                                <w:szCs w:val="32"/>
                              </w:rPr>
                            </w:pPr>
                            <w:r w:rsidRPr="00A27BD0">
                              <w:rPr>
                                <w:rFonts w:ascii="Arial" w:hAnsi="Arial" w:cs="Arial"/>
                                <w:sz w:val="32"/>
                                <w:szCs w:val="32"/>
                              </w:rPr>
                              <w:t>LICITACIÓN PÚBLICA</w:t>
                            </w:r>
                          </w:p>
                          <w:p w:rsidR="0033668F" w:rsidRDefault="0033668F" w:rsidP="00732C18">
                            <w:pPr>
                              <w:pStyle w:val="Ttulo2"/>
                              <w:rPr>
                                <w:rFonts w:ascii="Arial" w:hAnsi="Arial" w:cs="Arial"/>
                                <w:sz w:val="32"/>
                                <w:szCs w:val="32"/>
                              </w:rPr>
                            </w:pPr>
                          </w:p>
                          <w:p w:rsidR="0033668F" w:rsidRDefault="0033668F" w:rsidP="00732C18">
                            <w:pPr>
                              <w:pStyle w:val="Ttulo2"/>
                              <w:rPr>
                                <w:rFonts w:ascii="Arial" w:hAnsi="Arial" w:cs="Arial"/>
                                <w:sz w:val="32"/>
                                <w:szCs w:val="32"/>
                              </w:rPr>
                            </w:pPr>
                          </w:p>
                          <w:p w:rsidR="0033668F" w:rsidRPr="002D517B" w:rsidRDefault="0033668F" w:rsidP="002D517B">
                            <w:pPr>
                              <w:pStyle w:val="Ttulo2"/>
                              <w:rPr>
                                <w:rFonts w:ascii="Arial" w:hAnsi="Arial" w:cs="Arial"/>
                                <w:sz w:val="28"/>
                                <w:szCs w:val="28"/>
                              </w:rPr>
                            </w:pPr>
                            <w:r w:rsidRPr="002D517B">
                              <w:rPr>
                                <w:rFonts w:ascii="Arial" w:hAnsi="Arial" w:cs="Arial"/>
                                <w:sz w:val="28"/>
                                <w:szCs w:val="28"/>
                              </w:rPr>
                              <w:t>LPL3279SERV-2017</w:t>
                            </w:r>
                            <w:r w:rsidR="00C73479">
                              <w:rPr>
                                <w:rFonts w:ascii="Arial" w:hAnsi="Arial" w:cs="Arial"/>
                                <w:sz w:val="28"/>
                                <w:szCs w:val="28"/>
                              </w:rPr>
                              <w:t xml:space="preserve"> </w:t>
                            </w:r>
                            <w:r w:rsidRPr="002D517B">
                              <w:rPr>
                                <w:rFonts w:ascii="Arial" w:hAnsi="Arial" w:cs="Arial"/>
                                <w:sz w:val="28"/>
                                <w:szCs w:val="28"/>
                              </w:rPr>
                              <w:t>MANTENIMIENTO Y CONSERVACIÓN DE MAQUINARIA Y EQUIPO DE TRABAJO ESPECÍFICO.</w:t>
                            </w:r>
                          </w:p>
                          <w:p w:rsidR="0033668F" w:rsidRPr="002D517B" w:rsidRDefault="0033668F" w:rsidP="002D517B">
                            <w:pPr>
                              <w:jc w:val="both"/>
                              <w:rPr>
                                <w:b/>
                                <w:sz w:val="28"/>
                                <w:szCs w:val="28"/>
                              </w:rPr>
                            </w:pPr>
                            <w:r w:rsidRPr="002D517B">
                              <w:rPr>
                                <w:b/>
                                <w:sz w:val="28"/>
                                <w:szCs w:val="28"/>
                              </w:rPr>
                              <w:t xml:space="preserve">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w:t>
                            </w:r>
                            <w:r w:rsidR="00B45E20" w:rsidRPr="002D517B">
                              <w:rPr>
                                <w:b/>
                                <w:sz w:val="28"/>
                                <w:szCs w:val="28"/>
                              </w:rPr>
                              <w:t>E</w:t>
                            </w:r>
                            <w:r w:rsidRPr="002D517B">
                              <w:rPr>
                                <w:b/>
                                <w:sz w:val="28"/>
                                <w:szCs w:val="28"/>
                              </w:rPr>
                              <w:t>LECTRICAS DE MOTOR Y</w:t>
                            </w:r>
                            <w:r w:rsidR="00B45E20" w:rsidRPr="002D517B">
                              <w:rPr>
                                <w:b/>
                                <w:sz w:val="28"/>
                                <w:szCs w:val="28"/>
                              </w:rPr>
                              <w:t xml:space="preserve"> </w:t>
                            </w:r>
                            <w:r w:rsidRPr="002D517B">
                              <w:rPr>
                                <w:b/>
                                <w:sz w:val="28"/>
                                <w:szCs w:val="28"/>
                              </w:rPr>
                              <w:t>LAVADO DE PIEZAS</w:t>
                            </w:r>
                            <w:r w:rsidR="00B45E20" w:rsidRPr="002D517B">
                              <w:rPr>
                                <w:b/>
                                <w:sz w:val="28"/>
                                <w:szCs w:val="28"/>
                              </w:rPr>
                              <w:t xml:space="preserve"> Y SERVICIO EN LA BOMBA # 1 DE CÁRCAMO DE INFLUENTE 1 EN LA PTAR DE OCOTLÁN.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1.4pt;margin-top:0;width:573.75pt;height:145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YThAIAABI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" stroked="f">
                <v:textbox>
                  <w:txbxContent>
                    <w:p w:rsidR="0033668F" w:rsidRDefault="0033668F">
                      <w:pPr>
                        <w:pStyle w:val="Puesto"/>
                        <w:jc w:val="both"/>
                        <w:rPr>
                          <w:rFonts w:ascii="Tahoma" w:hAnsi="Tahoma"/>
                          <w:sz w:val="28"/>
                          <w:szCs w:val="28"/>
                        </w:rPr>
                      </w:pPr>
                      <w:r w:rsidRPr="002C5703">
                        <w:rPr>
                          <w:noProof/>
                          <w:sz w:val="16"/>
                          <w:lang w:val="es-MX" w:eastAsia="es-MX"/>
                        </w:rPr>
                        <w:drawing>
                          <wp:inline distT="0" distB="0" distL="0" distR="0" wp14:anchorId="3E1D1656" wp14:editId="7CEEBD2D">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33668F" w:rsidRDefault="0033668F">
                      <w:pPr>
                        <w:pStyle w:val="Puesto"/>
                        <w:rPr>
                          <w:rFonts w:ascii="Tahoma" w:hAnsi="Tahoma"/>
                          <w:sz w:val="56"/>
                        </w:rPr>
                      </w:pPr>
                    </w:p>
                    <w:p w:rsidR="0033668F" w:rsidRDefault="0033668F">
                      <w:pPr>
                        <w:pStyle w:val="Puesto"/>
                        <w:jc w:val="both"/>
                        <w:rPr>
                          <w:rFonts w:ascii="Tahoma" w:hAnsi="Tahoma"/>
                          <w:sz w:val="28"/>
                          <w:szCs w:val="28"/>
                        </w:rPr>
                      </w:pPr>
                    </w:p>
                    <w:p w:rsidR="0033668F" w:rsidRDefault="0033668F">
                      <w:pPr>
                        <w:pStyle w:val="Puesto"/>
                        <w:jc w:val="both"/>
                        <w:rPr>
                          <w:rFonts w:ascii="Tahoma" w:hAnsi="Tahoma"/>
                          <w:sz w:val="28"/>
                          <w:szCs w:val="28"/>
                        </w:rPr>
                      </w:pPr>
                    </w:p>
                    <w:p w:rsidR="0033668F" w:rsidRDefault="0033668F" w:rsidP="002A7A12">
                      <w:pPr>
                        <w:pStyle w:val="Puesto"/>
                        <w:jc w:val="left"/>
                        <w:rPr>
                          <w:rFonts w:ascii="Tahoma" w:hAnsi="Tahoma"/>
                          <w:sz w:val="32"/>
                          <w:szCs w:val="32"/>
                        </w:rPr>
                      </w:pPr>
                    </w:p>
                    <w:p w:rsidR="0033668F" w:rsidRDefault="0033668F">
                      <w:pPr>
                        <w:pStyle w:val="Puesto"/>
                        <w:rPr>
                          <w:rFonts w:cs="Arial"/>
                          <w:sz w:val="32"/>
                          <w:szCs w:val="32"/>
                        </w:rPr>
                      </w:pPr>
                      <w:r>
                        <w:rPr>
                          <w:rFonts w:cs="Arial"/>
                          <w:sz w:val="32"/>
                          <w:szCs w:val="32"/>
                        </w:rPr>
                        <w:t>GOBIERNO DE JALISCO</w:t>
                      </w:r>
                    </w:p>
                    <w:p w:rsidR="0033668F" w:rsidRDefault="0033668F">
                      <w:pPr>
                        <w:pStyle w:val="Puesto"/>
                        <w:rPr>
                          <w:rFonts w:cs="Arial"/>
                          <w:sz w:val="32"/>
                          <w:szCs w:val="32"/>
                        </w:rPr>
                      </w:pPr>
                    </w:p>
                    <w:p w:rsidR="0033668F" w:rsidRDefault="0033668F">
                      <w:pPr>
                        <w:pStyle w:val="Puesto"/>
                        <w:rPr>
                          <w:rFonts w:cs="Arial"/>
                          <w:sz w:val="32"/>
                          <w:szCs w:val="32"/>
                        </w:rPr>
                      </w:pPr>
                      <w:r>
                        <w:rPr>
                          <w:rFonts w:cs="Arial"/>
                          <w:sz w:val="32"/>
                          <w:szCs w:val="32"/>
                        </w:rPr>
                        <w:t>COMISIÓN ESTATAL DEL AGUA DEL ESTADO DE JALISCO</w:t>
                      </w:r>
                    </w:p>
                    <w:p w:rsidR="0033668F" w:rsidRDefault="0033668F">
                      <w:pPr>
                        <w:rPr>
                          <w:rFonts w:ascii="Arial" w:hAnsi="Arial" w:cs="Arial"/>
                          <w:sz w:val="32"/>
                          <w:szCs w:val="32"/>
                        </w:rPr>
                      </w:pPr>
                    </w:p>
                    <w:p w:rsidR="0033668F" w:rsidRDefault="0033668F">
                      <w:pPr>
                        <w:pStyle w:val="Ttulo1"/>
                        <w:rPr>
                          <w:rFonts w:ascii="Arial" w:hAnsi="Arial" w:cs="Arial"/>
                          <w:sz w:val="32"/>
                          <w:szCs w:val="32"/>
                        </w:rPr>
                      </w:pPr>
                      <w:r>
                        <w:rPr>
                          <w:rFonts w:ascii="Arial" w:hAnsi="Arial" w:cs="Arial"/>
                          <w:sz w:val="32"/>
                          <w:szCs w:val="32"/>
                        </w:rPr>
                        <w:t>CONVOCANTE DE ADQUISICIONES</w:t>
                      </w:r>
                    </w:p>
                    <w:p w:rsidR="0033668F" w:rsidRDefault="0033668F">
                      <w:pPr>
                        <w:rPr>
                          <w:rFonts w:ascii="Arial" w:hAnsi="Arial" w:cs="Arial"/>
                          <w:sz w:val="32"/>
                          <w:szCs w:val="32"/>
                        </w:rPr>
                      </w:pPr>
                    </w:p>
                    <w:p w:rsidR="0033668F" w:rsidRDefault="0033668F">
                      <w:pPr>
                        <w:pStyle w:val="Piedepgina"/>
                        <w:tabs>
                          <w:tab w:val="clear" w:pos="4419"/>
                          <w:tab w:val="clear" w:pos="8838"/>
                        </w:tabs>
                        <w:rPr>
                          <w:rFonts w:ascii="Arial" w:hAnsi="Arial" w:cs="Arial"/>
                          <w:sz w:val="32"/>
                          <w:szCs w:val="32"/>
                        </w:rPr>
                      </w:pPr>
                    </w:p>
                    <w:p w:rsidR="0033668F" w:rsidRDefault="0033668F">
                      <w:pPr>
                        <w:rPr>
                          <w:rFonts w:ascii="Arial" w:hAnsi="Arial" w:cs="Arial"/>
                          <w:sz w:val="32"/>
                          <w:szCs w:val="32"/>
                        </w:rPr>
                      </w:pPr>
                    </w:p>
                    <w:p w:rsidR="0033668F" w:rsidRDefault="0033668F">
                      <w:pPr>
                        <w:rPr>
                          <w:rFonts w:ascii="Arial" w:hAnsi="Arial" w:cs="Arial"/>
                          <w:sz w:val="32"/>
                          <w:szCs w:val="32"/>
                        </w:rPr>
                      </w:pPr>
                    </w:p>
                    <w:p w:rsidR="0033668F" w:rsidRDefault="0033668F">
                      <w:pPr>
                        <w:pStyle w:val="Ttulo2"/>
                        <w:rPr>
                          <w:rFonts w:ascii="Arial" w:hAnsi="Arial" w:cs="Arial"/>
                          <w:sz w:val="32"/>
                          <w:szCs w:val="32"/>
                        </w:rPr>
                      </w:pPr>
                      <w:r>
                        <w:rPr>
                          <w:rFonts w:ascii="Arial" w:hAnsi="Arial" w:cs="Arial"/>
                          <w:w w:val="200"/>
                          <w:sz w:val="32"/>
                          <w:szCs w:val="32"/>
                        </w:rPr>
                        <w:t>BASES</w:t>
                      </w:r>
                    </w:p>
                    <w:p w:rsidR="0033668F" w:rsidRDefault="0033668F">
                      <w:pPr>
                        <w:rPr>
                          <w:rFonts w:ascii="Arial" w:hAnsi="Arial" w:cs="Arial"/>
                          <w:sz w:val="32"/>
                          <w:szCs w:val="32"/>
                        </w:rPr>
                      </w:pPr>
                    </w:p>
                    <w:p w:rsidR="0033668F" w:rsidRDefault="0033668F" w:rsidP="00A91687">
                      <w:pPr>
                        <w:jc w:val="center"/>
                        <w:rPr>
                          <w:rFonts w:ascii="Arial" w:hAnsi="Arial" w:cs="Arial"/>
                          <w:sz w:val="32"/>
                          <w:szCs w:val="32"/>
                        </w:rPr>
                      </w:pPr>
                    </w:p>
                    <w:p w:rsidR="0033668F" w:rsidRPr="00A27BD0" w:rsidRDefault="0033668F" w:rsidP="00A91687">
                      <w:pPr>
                        <w:pStyle w:val="Ttulo2"/>
                        <w:rPr>
                          <w:rFonts w:ascii="Arial" w:hAnsi="Arial" w:cs="Arial"/>
                          <w:sz w:val="32"/>
                          <w:szCs w:val="32"/>
                        </w:rPr>
                      </w:pPr>
                      <w:r w:rsidRPr="00A27BD0">
                        <w:rPr>
                          <w:rFonts w:ascii="Arial" w:hAnsi="Arial" w:cs="Arial"/>
                          <w:sz w:val="32"/>
                          <w:szCs w:val="32"/>
                        </w:rPr>
                        <w:t>LICITACIÓN PÚBLICA</w:t>
                      </w:r>
                    </w:p>
                    <w:p w:rsidR="0033668F" w:rsidRDefault="0033668F" w:rsidP="00732C18">
                      <w:pPr>
                        <w:pStyle w:val="Ttulo2"/>
                        <w:rPr>
                          <w:rFonts w:ascii="Arial" w:hAnsi="Arial" w:cs="Arial"/>
                          <w:sz w:val="32"/>
                          <w:szCs w:val="32"/>
                        </w:rPr>
                      </w:pPr>
                    </w:p>
                    <w:p w:rsidR="0033668F" w:rsidRDefault="0033668F" w:rsidP="00732C18">
                      <w:pPr>
                        <w:pStyle w:val="Ttulo2"/>
                        <w:rPr>
                          <w:rFonts w:ascii="Arial" w:hAnsi="Arial" w:cs="Arial"/>
                          <w:sz w:val="32"/>
                          <w:szCs w:val="32"/>
                        </w:rPr>
                      </w:pPr>
                    </w:p>
                    <w:p w:rsidR="0033668F" w:rsidRPr="002D517B" w:rsidRDefault="0033668F" w:rsidP="002D517B">
                      <w:pPr>
                        <w:pStyle w:val="Ttulo2"/>
                        <w:rPr>
                          <w:rFonts w:ascii="Arial" w:hAnsi="Arial" w:cs="Arial"/>
                          <w:sz w:val="28"/>
                          <w:szCs w:val="28"/>
                        </w:rPr>
                      </w:pPr>
                      <w:r w:rsidRPr="002D517B">
                        <w:rPr>
                          <w:rFonts w:ascii="Arial" w:hAnsi="Arial" w:cs="Arial"/>
                          <w:sz w:val="28"/>
                          <w:szCs w:val="28"/>
                        </w:rPr>
                        <w:t>LPL3279SERV-2017</w:t>
                      </w:r>
                      <w:r w:rsidR="00C73479">
                        <w:rPr>
                          <w:rFonts w:ascii="Arial" w:hAnsi="Arial" w:cs="Arial"/>
                          <w:sz w:val="28"/>
                          <w:szCs w:val="28"/>
                        </w:rPr>
                        <w:t xml:space="preserve"> </w:t>
                      </w:r>
                      <w:r w:rsidRPr="002D517B">
                        <w:rPr>
                          <w:rFonts w:ascii="Arial" w:hAnsi="Arial" w:cs="Arial"/>
                          <w:sz w:val="28"/>
                          <w:szCs w:val="28"/>
                        </w:rPr>
                        <w:t>MANTENIMIENTO Y CONSERVACIÓN DE MAQUINARIA Y EQUIPO DE TRABAJO ESPECÍFICO.</w:t>
                      </w:r>
                    </w:p>
                    <w:p w:rsidR="0033668F" w:rsidRPr="002D517B" w:rsidRDefault="0033668F" w:rsidP="002D517B">
                      <w:pPr>
                        <w:jc w:val="both"/>
                        <w:rPr>
                          <w:b/>
                          <w:sz w:val="28"/>
                          <w:szCs w:val="28"/>
                        </w:rPr>
                      </w:pPr>
                      <w:r w:rsidRPr="002D517B">
                        <w:rPr>
                          <w:b/>
                          <w:sz w:val="28"/>
                          <w:szCs w:val="28"/>
                        </w:rPr>
                        <w:t xml:space="preserve">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w:t>
                      </w:r>
                      <w:r w:rsidR="00B45E20" w:rsidRPr="002D517B">
                        <w:rPr>
                          <w:b/>
                          <w:sz w:val="28"/>
                          <w:szCs w:val="28"/>
                        </w:rPr>
                        <w:t>E</w:t>
                      </w:r>
                      <w:r w:rsidRPr="002D517B">
                        <w:rPr>
                          <w:b/>
                          <w:sz w:val="28"/>
                          <w:szCs w:val="28"/>
                        </w:rPr>
                        <w:t>LECTRICAS DE MOTOR Y</w:t>
                      </w:r>
                      <w:r w:rsidR="00B45E20" w:rsidRPr="002D517B">
                        <w:rPr>
                          <w:b/>
                          <w:sz w:val="28"/>
                          <w:szCs w:val="28"/>
                        </w:rPr>
                        <w:t xml:space="preserve"> </w:t>
                      </w:r>
                      <w:r w:rsidRPr="002D517B">
                        <w:rPr>
                          <w:b/>
                          <w:sz w:val="28"/>
                          <w:szCs w:val="28"/>
                        </w:rPr>
                        <w:t>LAVADO DE PIEZAS</w:t>
                      </w:r>
                      <w:r w:rsidR="00B45E20" w:rsidRPr="002D517B">
                        <w:rPr>
                          <w:b/>
                          <w:sz w:val="28"/>
                          <w:szCs w:val="28"/>
                        </w:rPr>
                        <w:t xml:space="preserve"> Y SERVICIO EN LA BOMBA # 1 DE CÁRCAMO DE INFLUENTE 1 EN LA PTAR DE OCOTLÁN.</w:t>
                      </w:r>
                    </w:p>
                  </w:txbxContent>
                </v:textbox>
                <w10:wrap type="square"/>
              </v:shape>
            </w:pict>
          </mc:Fallback>
        </mc:AlternateContent>
      </w:r>
    </w:p>
    <w:p w:rsidR="00AC39DF" w:rsidRPr="00DA1401" w:rsidRDefault="00AC39DF" w:rsidP="00AC39DF">
      <w:pPr>
        <w:pStyle w:val="Ttulo2"/>
        <w:rPr>
          <w:rFonts w:ascii="Arial" w:hAnsi="Arial" w:cs="Arial"/>
          <w:sz w:val="24"/>
          <w:szCs w:val="24"/>
        </w:rPr>
      </w:pPr>
      <w:r w:rsidRPr="00DA1401">
        <w:rPr>
          <w:rFonts w:ascii="Arial" w:hAnsi="Arial" w:cs="Arial"/>
          <w:sz w:val="24"/>
          <w:szCs w:val="24"/>
        </w:rPr>
        <w:lastRenderedPageBreak/>
        <w:t xml:space="preserve">LICITACIÓN PÚBLICA </w:t>
      </w:r>
    </w:p>
    <w:p w:rsidR="002D517B" w:rsidRDefault="002D517B" w:rsidP="002D517B">
      <w:pPr>
        <w:pStyle w:val="Ttulo2"/>
        <w:rPr>
          <w:rFonts w:ascii="Arial" w:hAnsi="Arial" w:cs="Arial"/>
          <w:sz w:val="20"/>
        </w:rPr>
      </w:pPr>
    </w:p>
    <w:p w:rsidR="002D517B" w:rsidRPr="00A17A86" w:rsidRDefault="002D517B" w:rsidP="00A17A86">
      <w:pPr>
        <w:pStyle w:val="Ttulo4"/>
        <w:jc w:val="both"/>
        <w:rPr>
          <w:rFonts w:ascii="Arial" w:hAnsi="Arial" w:cs="Arial"/>
          <w:sz w:val="16"/>
          <w:szCs w:val="16"/>
        </w:rPr>
      </w:pPr>
      <w:r w:rsidRPr="00A17A86">
        <w:rPr>
          <w:rFonts w:ascii="Arial" w:hAnsi="Arial" w:cs="Arial"/>
          <w:sz w:val="16"/>
          <w:szCs w:val="16"/>
        </w:rPr>
        <w:t>LPL3279SERV-2017</w:t>
      </w:r>
      <w:r w:rsidR="00A17A86">
        <w:rPr>
          <w:rFonts w:ascii="Arial" w:hAnsi="Arial" w:cs="Arial"/>
          <w:sz w:val="16"/>
          <w:szCs w:val="16"/>
        </w:rPr>
        <w:t xml:space="preserve"> </w:t>
      </w:r>
      <w:r w:rsidRPr="00A17A86">
        <w:rPr>
          <w:rFonts w:ascii="Arial" w:hAnsi="Arial" w:cs="Arial"/>
          <w:sz w:val="16"/>
          <w:szCs w:val="16"/>
        </w:rPr>
        <w:t>MANTENIMIENTO Y CONSERVACIÓN DE MAQUINARIA Y EQUIPO DE TRABAJO ESPECÍFICO.</w:t>
      </w:r>
      <w:r w:rsidR="00A17A86" w:rsidRPr="00A17A86">
        <w:rPr>
          <w:rFonts w:ascii="Arial" w:hAnsi="Arial" w:cs="Arial"/>
          <w:sz w:val="16"/>
          <w:szCs w:val="16"/>
        </w:rPr>
        <w:t xml:space="preserve"> </w:t>
      </w:r>
      <w:r w:rsidRPr="00A17A86">
        <w:rPr>
          <w:sz w:val="16"/>
          <w:szCs w:val="16"/>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 LA BOMBA # 1 DE CÁRCAMO DE INFLUENTE 1 EN LA PTAR DE OCOTLÁN.</w:t>
      </w:r>
    </w:p>
    <w:p w:rsidR="009F69A1" w:rsidRPr="00A17A86" w:rsidRDefault="009F69A1" w:rsidP="008E0FF4">
      <w:pPr>
        <w:pStyle w:val="Ttulo2"/>
        <w:jc w:val="left"/>
        <w:rPr>
          <w:i/>
          <w:sz w:val="20"/>
          <w:lang w:val="es-ES"/>
        </w:rPr>
      </w:pPr>
    </w:p>
    <w:p w:rsidR="00B1276F" w:rsidRPr="002D517B" w:rsidRDefault="00A539D7" w:rsidP="002D517B">
      <w:pPr>
        <w:pStyle w:val="Ttulo2"/>
        <w:jc w:val="both"/>
        <w:rPr>
          <w:rFonts w:ascii="Arial" w:hAnsi="Arial" w:cs="Arial"/>
          <w:sz w:val="16"/>
          <w:szCs w:val="16"/>
        </w:rPr>
      </w:pPr>
      <w:r w:rsidRPr="00A17A86">
        <w:rPr>
          <w:rFonts w:ascii="Arial" w:hAnsi="Arial" w:cs="Arial"/>
          <w:b w:val="0"/>
          <w:i/>
          <w:sz w:val="20"/>
        </w:rPr>
        <w:t>De conformidad a lo previsto por los Artículos 1, 2, 3 fracción IX, 63, 72 y demás aplicables</w:t>
      </w:r>
      <w:r w:rsidRPr="001964EE">
        <w:rPr>
          <w:rFonts w:ascii="Arial" w:hAnsi="Arial" w:cs="Arial"/>
          <w:b w:val="0"/>
          <w:sz w:val="20"/>
        </w:rPr>
        <w:t xml:space="preserve">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44190,GUADALAJARA, JALISCO con números telefónicos 3030-9200; invita a las Personas Físicas</w:t>
      </w:r>
      <w:r w:rsidRPr="008564F2">
        <w:rPr>
          <w:rFonts w:ascii="Arial" w:hAnsi="Arial" w:cs="Arial"/>
          <w:sz w:val="20"/>
        </w:rPr>
        <w:t xml:space="preserve"> y Jurídicas interesadas, e</w:t>
      </w:r>
      <w:r w:rsidR="00BC22D9" w:rsidRPr="008564F2">
        <w:rPr>
          <w:rFonts w:ascii="Arial" w:hAnsi="Arial" w:cs="Arial"/>
          <w:sz w:val="20"/>
        </w:rPr>
        <w:t>n  participar en la</w:t>
      </w:r>
      <w:r w:rsidR="00E461D8" w:rsidRPr="008564F2">
        <w:rPr>
          <w:rFonts w:ascii="Arial" w:hAnsi="Arial" w:cs="Arial"/>
          <w:sz w:val="20"/>
        </w:rPr>
        <w:t xml:space="preserve"> </w:t>
      </w:r>
      <w:r w:rsidR="00E461D8" w:rsidRPr="001964EE">
        <w:rPr>
          <w:rFonts w:ascii="Arial" w:hAnsi="Arial" w:cs="Arial"/>
          <w:sz w:val="18"/>
          <w:szCs w:val="18"/>
        </w:rPr>
        <w:t>Licitación</w:t>
      </w:r>
      <w:r w:rsidR="001964EE" w:rsidRPr="001964EE">
        <w:rPr>
          <w:rFonts w:ascii="Arial" w:hAnsi="Arial" w:cs="Arial"/>
          <w:sz w:val="18"/>
          <w:szCs w:val="18"/>
        </w:rPr>
        <w:t xml:space="preserve"> Pública</w:t>
      </w:r>
      <w:r w:rsidR="002D517B" w:rsidRPr="002D517B">
        <w:rPr>
          <w:rFonts w:ascii="Arial" w:hAnsi="Arial" w:cs="Arial"/>
          <w:sz w:val="28"/>
          <w:szCs w:val="28"/>
        </w:rPr>
        <w:t xml:space="preserve"> </w:t>
      </w:r>
      <w:r w:rsidR="002D517B" w:rsidRPr="00A17A86">
        <w:rPr>
          <w:rFonts w:ascii="Arial" w:hAnsi="Arial" w:cs="Arial"/>
          <w:sz w:val="16"/>
          <w:szCs w:val="16"/>
        </w:rPr>
        <w:t xml:space="preserve">LPL3279SERV-2017MANTENIMIENTO Y CONSERVACIÓN DE MAQUINARIA Y EQUIPO DE TRABAJO ESPECÍFICO. </w:t>
      </w:r>
      <w:r w:rsidR="002D517B" w:rsidRPr="00A17A86">
        <w:rPr>
          <w:b w:val="0"/>
          <w:sz w:val="16"/>
          <w:szCs w:val="16"/>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w:t>
      </w:r>
      <w:r w:rsidR="002D517B" w:rsidRPr="002D517B">
        <w:rPr>
          <w:b w:val="0"/>
          <w:sz w:val="16"/>
          <w:szCs w:val="16"/>
        </w:rPr>
        <w:t xml:space="preserve"> </w:t>
      </w:r>
      <w:r w:rsidR="002D517B" w:rsidRPr="00A17A86">
        <w:rPr>
          <w:b w:val="0"/>
          <w:sz w:val="16"/>
          <w:szCs w:val="16"/>
        </w:rPr>
        <w:t>LA BOMBA # 1 DE CÁRCAMO DE INFLUENTE 1 EN LA PTAR DE OCOTLÁN</w:t>
      </w:r>
      <w:r w:rsidR="002D517B" w:rsidRPr="002D517B">
        <w:rPr>
          <w:b w:val="0"/>
          <w:sz w:val="16"/>
          <w:szCs w:val="16"/>
        </w:rPr>
        <w:t>.</w:t>
      </w:r>
      <w:r w:rsidR="0065071C">
        <w:rPr>
          <w:rFonts w:ascii="Arial" w:hAnsi="Arial" w:cs="Arial"/>
          <w:sz w:val="18"/>
          <w:szCs w:val="18"/>
        </w:rPr>
        <w:t xml:space="preserve">, </w:t>
      </w:r>
      <w:r w:rsidR="00602E7B" w:rsidRPr="008564F2">
        <w:rPr>
          <w:rFonts w:ascii="Arial" w:hAnsi="Arial" w:cs="Arial"/>
          <w:sz w:val="20"/>
        </w:rPr>
        <w:t xml:space="preserve"> </w:t>
      </w:r>
      <w:r w:rsidR="00C66AD2" w:rsidRPr="001964EE">
        <w:rPr>
          <w:rFonts w:ascii="Arial" w:hAnsi="Arial" w:cs="Arial"/>
          <w:b w:val="0"/>
          <w:sz w:val="20"/>
        </w:rPr>
        <w:t xml:space="preserve">que </w:t>
      </w:r>
      <w:r w:rsidRPr="001964EE">
        <w:rPr>
          <w:rFonts w:ascii="Arial" w:hAnsi="Arial" w:cs="Arial"/>
          <w:b w:val="0"/>
          <w:sz w:val="20"/>
        </w:rPr>
        <w:t xml:space="preserve">se llevará a cabo con recursos </w:t>
      </w:r>
      <w:r w:rsidR="00CF6393" w:rsidRPr="001964EE">
        <w:rPr>
          <w:rFonts w:ascii="Arial" w:hAnsi="Arial" w:cs="Arial"/>
          <w:b w:val="0"/>
          <w:sz w:val="20"/>
        </w:rPr>
        <w:t xml:space="preserve">Gasto Corriente-Recursos </w:t>
      </w:r>
      <w:r w:rsidR="00C66AD2" w:rsidRPr="001964EE">
        <w:rPr>
          <w:rFonts w:ascii="Arial" w:hAnsi="Arial" w:cs="Arial"/>
          <w:b w:val="0"/>
          <w:sz w:val="20"/>
        </w:rPr>
        <w:t>SEPAF</w:t>
      </w:r>
      <w:r w:rsidRPr="001964EE">
        <w:rPr>
          <w:rFonts w:ascii="Arial" w:hAnsi="Arial" w:cs="Arial"/>
          <w:b w:val="0"/>
          <w:sz w:val="20"/>
        </w:rPr>
        <w:t>, (art. 55), y a efecto de normar el desarrollo del proceso, se emiten las siguientes:</w:t>
      </w:r>
    </w:p>
    <w:p w:rsidR="00B1276F" w:rsidRPr="008564F2" w:rsidRDefault="00B1276F">
      <w:pPr>
        <w:pStyle w:val="Textoindependiente"/>
        <w:jc w:val="center"/>
        <w:rPr>
          <w:rFonts w:ascii="Arial" w:hAnsi="Arial" w:cs="Arial"/>
          <w:b/>
          <w:sz w:val="20"/>
        </w:rPr>
      </w:pPr>
      <w:r w:rsidRPr="008564F2">
        <w:rPr>
          <w:rFonts w:ascii="Arial" w:hAnsi="Arial" w:cs="Arial"/>
          <w:b/>
          <w:sz w:val="20"/>
        </w:rPr>
        <w:t>B A S E S</w:t>
      </w:r>
    </w:p>
    <w:p w:rsidR="004F7F5A" w:rsidRPr="00AF17C3" w:rsidRDefault="00B1276F">
      <w:pPr>
        <w:pStyle w:val="Textoindependiente"/>
        <w:rPr>
          <w:rFonts w:ascii="Arial" w:hAnsi="Arial" w:cs="Arial"/>
          <w:b/>
          <w:szCs w:val="22"/>
        </w:rPr>
      </w:pPr>
      <w:r w:rsidRPr="008564F2">
        <w:rPr>
          <w:rFonts w:ascii="Arial" w:hAnsi="Arial" w:cs="Arial"/>
          <w:sz w:val="20"/>
        </w:rPr>
        <w:t>Para los fines de estas bases, se entiende por:</w:t>
      </w:r>
      <w:r w:rsidRPr="008564F2">
        <w:rPr>
          <w:rFonts w:ascii="Arial" w:hAnsi="Arial" w:cs="Arial"/>
          <w:sz w:val="20"/>
        </w:rPr>
        <w:cr/>
      </w:r>
      <w:r w:rsidRPr="00AF17C3">
        <w:rPr>
          <w:rFonts w:ascii="Arial" w:hAnsi="Arial" w:cs="Arial"/>
          <w:szCs w:val="22"/>
        </w:rPr>
        <w:cr/>
      </w:r>
    </w:p>
    <w:tbl>
      <w:tblPr>
        <w:tblStyle w:val="Tablaconcuadrcula"/>
        <w:tblpPr w:leftFromText="141" w:rightFromText="141" w:vertAnchor="text" w:tblpXSpec="right" w:tblpY="1"/>
        <w:tblOverlap w:val="never"/>
        <w:tblW w:w="9620" w:type="dxa"/>
        <w:tblLayout w:type="fixed"/>
        <w:tblLook w:val="04A0" w:firstRow="1" w:lastRow="0" w:firstColumn="1" w:lastColumn="0" w:noHBand="0" w:noVBand="1"/>
      </w:tblPr>
      <w:tblGrid>
        <w:gridCol w:w="2235"/>
        <w:gridCol w:w="236"/>
        <w:gridCol w:w="7149"/>
      </w:tblGrid>
      <w:tr w:rsidR="00E43522" w:rsidRPr="00AF17C3" w:rsidTr="00A17A86">
        <w:tc>
          <w:tcPr>
            <w:tcW w:w="2235" w:type="dxa"/>
          </w:tcPr>
          <w:p w:rsidR="00E43522" w:rsidRPr="00AF17C3" w:rsidRDefault="00E43522" w:rsidP="00A17A86">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rsidP="00A17A86">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rsidP="00A17A86">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A17A86">
        <w:trPr>
          <w:trHeight w:val="365"/>
        </w:trPr>
        <w:tc>
          <w:tcPr>
            <w:tcW w:w="2235" w:type="dxa"/>
          </w:tcPr>
          <w:p w:rsidR="00E43522" w:rsidRPr="00AF17C3" w:rsidRDefault="0047304C" w:rsidP="00A17A86">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rsidP="00A17A86">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A17A86">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A17A86">
        <w:trPr>
          <w:trHeight w:val="365"/>
        </w:trPr>
        <w:tc>
          <w:tcPr>
            <w:tcW w:w="2235" w:type="dxa"/>
          </w:tcPr>
          <w:p w:rsidR="00FB380C" w:rsidRPr="00AF17C3" w:rsidRDefault="00D44ECB" w:rsidP="00A17A86">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A17A86">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A17A86">
            <w:pPr>
              <w:pStyle w:val="Textoindependiente"/>
              <w:rPr>
                <w:rFonts w:ascii="Arial" w:hAnsi="Arial" w:cs="Arial"/>
                <w:szCs w:val="22"/>
              </w:rPr>
            </w:pPr>
          </w:p>
          <w:p w:rsidR="00D44ECB" w:rsidRPr="00D44ECB" w:rsidRDefault="00D44ECB" w:rsidP="00A17A86">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A17A86">
        <w:trPr>
          <w:trHeight w:val="365"/>
        </w:trPr>
        <w:tc>
          <w:tcPr>
            <w:tcW w:w="2235" w:type="dxa"/>
          </w:tcPr>
          <w:p w:rsidR="00FB380C" w:rsidRPr="00AF17C3" w:rsidRDefault="00D44ECB" w:rsidP="00A17A86">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A17A86">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A17A86">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A17A86">
        <w:tc>
          <w:tcPr>
            <w:tcW w:w="2235" w:type="dxa"/>
          </w:tcPr>
          <w:p w:rsidR="00FB380C" w:rsidRPr="00AF17C3" w:rsidRDefault="00FB380C" w:rsidP="00A17A86">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A17A86">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A17A86">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A17A86">
        <w:tc>
          <w:tcPr>
            <w:tcW w:w="2235" w:type="dxa"/>
          </w:tcPr>
          <w:p w:rsidR="00FB380C" w:rsidRPr="00AF17C3" w:rsidRDefault="00FB380C" w:rsidP="00A17A86">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A17A86">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A17A86">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A17A86">
        <w:tc>
          <w:tcPr>
            <w:tcW w:w="2235" w:type="dxa"/>
          </w:tcPr>
          <w:p w:rsidR="00FB380C" w:rsidRPr="00AF17C3" w:rsidRDefault="00FB380C" w:rsidP="00A17A86">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A17A86">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A17A86">
            <w:pPr>
              <w:pStyle w:val="Textoindependiente"/>
              <w:rPr>
                <w:rFonts w:ascii="Arial" w:hAnsi="Arial" w:cs="Arial"/>
                <w:b/>
                <w:szCs w:val="22"/>
              </w:rPr>
            </w:pPr>
            <w:r w:rsidRPr="00AF17C3">
              <w:rPr>
                <w:rFonts w:ascii="Arial" w:hAnsi="Arial" w:cs="Arial"/>
                <w:szCs w:val="22"/>
              </w:rPr>
              <w:t>Licitante adjudicado.</w:t>
            </w:r>
          </w:p>
        </w:tc>
      </w:tr>
      <w:tr w:rsidR="00FB380C" w:rsidRPr="00AF17C3" w:rsidTr="00A17A86">
        <w:tc>
          <w:tcPr>
            <w:tcW w:w="2235" w:type="dxa"/>
          </w:tcPr>
          <w:p w:rsidR="00FB380C" w:rsidRPr="00AF17C3" w:rsidRDefault="00FB380C" w:rsidP="00A17A86">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A17A86">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A17A86">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A17A86">
        <w:tc>
          <w:tcPr>
            <w:tcW w:w="2235" w:type="dxa"/>
          </w:tcPr>
          <w:p w:rsidR="00FB380C" w:rsidRPr="00AF17C3" w:rsidRDefault="00FB380C" w:rsidP="00A17A86">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A17A86">
            <w:pPr>
              <w:pStyle w:val="Textoindependiente"/>
              <w:spacing w:line="276" w:lineRule="auto"/>
              <w:rPr>
                <w:rFonts w:ascii="Arial" w:hAnsi="Arial" w:cs="Arial"/>
                <w:b/>
                <w:szCs w:val="22"/>
              </w:rPr>
            </w:pPr>
          </w:p>
        </w:tc>
        <w:tc>
          <w:tcPr>
            <w:tcW w:w="236" w:type="dxa"/>
          </w:tcPr>
          <w:p w:rsidR="00FB380C" w:rsidRPr="00AF17C3" w:rsidRDefault="00FB380C" w:rsidP="00A17A86">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A17A86">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A17A86">
        <w:tc>
          <w:tcPr>
            <w:tcW w:w="2235" w:type="dxa"/>
          </w:tcPr>
          <w:p w:rsidR="00FB380C" w:rsidRPr="00AF17C3" w:rsidRDefault="00FB380C" w:rsidP="00A17A86">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A17A86">
            <w:pPr>
              <w:pStyle w:val="Textoindependiente"/>
              <w:spacing w:line="276" w:lineRule="auto"/>
              <w:rPr>
                <w:rFonts w:ascii="Arial" w:hAnsi="Arial" w:cs="Arial"/>
                <w:b/>
                <w:szCs w:val="22"/>
              </w:rPr>
            </w:pPr>
          </w:p>
        </w:tc>
        <w:tc>
          <w:tcPr>
            <w:tcW w:w="236" w:type="dxa"/>
          </w:tcPr>
          <w:p w:rsidR="00FB380C" w:rsidRPr="00AF17C3" w:rsidRDefault="00FB380C" w:rsidP="00A17A86">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A17A86">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AF17C3" w:rsidTr="00A17A86">
        <w:tc>
          <w:tcPr>
            <w:tcW w:w="2235" w:type="dxa"/>
          </w:tcPr>
          <w:p w:rsidR="00FB380C" w:rsidRPr="00AF17C3" w:rsidRDefault="00FB380C" w:rsidP="00A17A86">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A17A86">
            <w:pPr>
              <w:pStyle w:val="Textoindependiente"/>
              <w:rPr>
                <w:rFonts w:ascii="Arial" w:hAnsi="Arial" w:cs="Arial"/>
                <w:b/>
                <w:szCs w:val="22"/>
              </w:rPr>
            </w:pPr>
            <w:r w:rsidRPr="00AF17C3">
              <w:rPr>
                <w:rFonts w:ascii="Arial" w:hAnsi="Arial" w:cs="Arial"/>
                <w:b/>
                <w:szCs w:val="22"/>
              </w:rPr>
              <w:t>:</w:t>
            </w:r>
          </w:p>
        </w:tc>
        <w:tc>
          <w:tcPr>
            <w:tcW w:w="7149" w:type="dxa"/>
          </w:tcPr>
          <w:p w:rsidR="002D517B" w:rsidRPr="002D517B" w:rsidRDefault="002D517B" w:rsidP="00A17A86">
            <w:pPr>
              <w:pStyle w:val="Ttulo2"/>
              <w:jc w:val="left"/>
              <w:rPr>
                <w:rFonts w:ascii="Arial" w:hAnsi="Arial" w:cs="Arial"/>
                <w:sz w:val="16"/>
                <w:szCs w:val="16"/>
              </w:rPr>
            </w:pPr>
            <w:r w:rsidRPr="002D517B">
              <w:rPr>
                <w:rFonts w:ascii="Arial" w:hAnsi="Arial" w:cs="Arial"/>
                <w:sz w:val="16"/>
                <w:szCs w:val="16"/>
              </w:rPr>
              <w:t>LPL3279SERV-2017MANTENIMIENTO Y CONSERVACIÓN DE MAQUINARIA Y EQUIPO DE TRABAJO ESPECÍFICO.</w:t>
            </w:r>
          </w:p>
          <w:p w:rsidR="00FB380C" w:rsidRPr="00A17A86" w:rsidRDefault="002D517B" w:rsidP="00A17A86">
            <w:pPr>
              <w:rPr>
                <w:b/>
                <w:sz w:val="16"/>
                <w:szCs w:val="16"/>
              </w:rPr>
            </w:pPr>
            <w:r w:rsidRPr="002D517B">
              <w:rPr>
                <w:b/>
                <w:sz w:val="16"/>
                <w:szCs w:val="16"/>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 LA BOMBA # 1 DE CÁRCAMO DE INFLUENTE 1 EN LA PTAR DE OCOTLÁN.</w:t>
            </w:r>
          </w:p>
        </w:tc>
      </w:tr>
      <w:tr w:rsidR="00FB380C" w:rsidRPr="00AF17C3" w:rsidTr="00A17A86">
        <w:tc>
          <w:tcPr>
            <w:tcW w:w="2235" w:type="dxa"/>
          </w:tcPr>
          <w:p w:rsidR="00FB380C" w:rsidRPr="00AF17C3" w:rsidRDefault="00FB380C" w:rsidP="00A17A86">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A17A86">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A17A86">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A17A86">
        <w:tc>
          <w:tcPr>
            <w:tcW w:w="2235" w:type="dxa"/>
          </w:tcPr>
          <w:p w:rsidR="00FB380C" w:rsidRPr="00A17A86" w:rsidRDefault="00FB380C" w:rsidP="00A17A86">
            <w:pPr>
              <w:pStyle w:val="Textoindependiente"/>
              <w:spacing w:line="276" w:lineRule="auto"/>
              <w:rPr>
                <w:rFonts w:ascii="Arial" w:hAnsi="Arial" w:cs="Arial"/>
                <w:b/>
                <w:sz w:val="16"/>
                <w:szCs w:val="16"/>
              </w:rPr>
            </w:pPr>
            <w:r w:rsidRPr="00A17A86">
              <w:rPr>
                <w:rFonts w:ascii="Arial" w:hAnsi="Arial" w:cs="Arial"/>
                <w:b/>
                <w:sz w:val="16"/>
                <w:szCs w:val="16"/>
              </w:rPr>
              <w:t>“INVESTIGACIÓN DE MERCADO”</w:t>
            </w:r>
          </w:p>
        </w:tc>
        <w:tc>
          <w:tcPr>
            <w:tcW w:w="236" w:type="dxa"/>
          </w:tcPr>
          <w:p w:rsidR="00FB380C" w:rsidRPr="00A17A86" w:rsidRDefault="00FB380C" w:rsidP="00A17A86">
            <w:pPr>
              <w:pStyle w:val="Textoindependiente"/>
              <w:rPr>
                <w:rFonts w:ascii="Arial" w:hAnsi="Arial" w:cs="Arial"/>
                <w:b/>
                <w:sz w:val="16"/>
                <w:szCs w:val="16"/>
              </w:rPr>
            </w:pPr>
            <w:r w:rsidRPr="00A17A86">
              <w:rPr>
                <w:rFonts w:ascii="Arial" w:hAnsi="Arial" w:cs="Arial"/>
                <w:b/>
                <w:sz w:val="16"/>
                <w:szCs w:val="16"/>
              </w:rPr>
              <w:t>:</w:t>
            </w:r>
          </w:p>
        </w:tc>
        <w:tc>
          <w:tcPr>
            <w:tcW w:w="7149" w:type="dxa"/>
          </w:tcPr>
          <w:p w:rsidR="00FB380C" w:rsidRPr="00A17A86" w:rsidRDefault="00FB380C" w:rsidP="00A17A86">
            <w:pPr>
              <w:pStyle w:val="Textoindependiente"/>
              <w:rPr>
                <w:rFonts w:ascii="Arial" w:hAnsi="Arial" w:cs="Arial"/>
                <w:sz w:val="16"/>
                <w:szCs w:val="16"/>
              </w:rPr>
            </w:pPr>
            <w:r w:rsidRPr="00A17A86">
              <w:rPr>
                <w:rFonts w:ascii="Arial" w:hAnsi="Arial" w:cs="Arial"/>
                <w:sz w:val="16"/>
                <w:szCs w:val="16"/>
              </w:rPr>
              <w:t>La verificación de la existencia de bienes o servicios, de proveedores a nivel local, con los precios máximos de referencia basada en la información que se obtenga en el propio ente público y las condiciones de entrega, pago, financiamiento, y descuentos por volumen.</w:t>
            </w:r>
          </w:p>
        </w:tc>
      </w:tr>
    </w:tbl>
    <w:p w:rsidR="00735109" w:rsidRDefault="00735109">
      <w:pPr>
        <w:pStyle w:val="Textoindependiente"/>
        <w:rPr>
          <w:rFonts w:ascii="Arial" w:hAnsi="Arial" w:cs="Arial"/>
          <w:b/>
          <w:szCs w:val="22"/>
        </w:rPr>
      </w:pPr>
    </w:p>
    <w:p w:rsidR="00735109" w:rsidRDefault="00735109">
      <w:pPr>
        <w:pStyle w:val="Textoindependiente"/>
        <w:rPr>
          <w:rFonts w:ascii="Arial" w:hAnsi="Arial" w:cs="Arial"/>
          <w:b/>
          <w:szCs w:val="22"/>
        </w:rPr>
      </w:pPr>
    </w:p>
    <w:p w:rsidR="00267193" w:rsidRPr="00A17A86" w:rsidRDefault="009B578A">
      <w:pPr>
        <w:pStyle w:val="Textoindependiente"/>
        <w:rPr>
          <w:rFonts w:ascii="Arial" w:hAnsi="Arial" w:cs="Arial"/>
          <w:b/>
          <w:szCs w:val="22"/>
          <w:lang w:val="es-ES"/>
        </w:rPr>
      </w:pPr>
      <w:r w:rsidRPr="00AF17C3">
        <w:rPr>
          <w:rFonts w:ascii="Arial" w:hAnsi="Arial" w:cs="Arial"/>
          <w:b/>
          <w:szCs w:val="22"/>
        </w:rPr>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Default="004628DE" w:rsidP="004628DE">
      <w:pPr>
        <w:pStyle w:val="Textoindependiente"/>
        <w:ind w:left="284" w:hanging="284"/>
        <w:rPr>
          <w:rFonts w:ascii="Arial" w:hAnsi="Arial" w:cs="Arial"/>
          <w:szCs w:val="22"/>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dentro de</w:t>
      </w:r>
      <w:r w:rsidR="006D02AE">
        <w:rPr>
          <w:rFonts w:ascii="Arial" w:hAnsi="Arial" w:cs="Arial"/>
          <w:szCs w:val="22"/>
        </w:rPr>
        <w:t xml:space="preserve"> la fecha señalada en la orden de compra de acuerdo a lo ofertado en la cotización del proveedor adjudicado.</w:t>
      </w:r>
    </w:p>
    <w:p w:rsidR="006D02AE" w:rsidRPr="00575EFF" w:rsidRDefault="006D02AE" w:rsidP="004628DE">
      <w:pPr>
        <w:pStyle w:val="Textoindependiente"/>
        <w:ind w:left="284" w:hanging="284"/>
        <w:rPr>
          <w:rFonts w:ascii="Arial" w:hAnsi="Arial" w:cs="Arial"/>
          <w:b/>
          <w:szCs w:val="22"/>
          <w:lang w:val="es-ES"/>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Pr>
          <w:rFonts w:ascii="Arial" w:hAnsi="Arial" w:cs="Arial"/>
          <w:b/>
          <w:szCs w:val="22"/>
        </w:rPr>
        <w:t>DUDAS O ACLARACIONES.</w:t>
      </w:r>
    </w:p>
    <w:p w:rsidR="00C6215F" w:rsidRDefault="00C6215F" w:rsidP="00C6215F">
      <w:pPr>
        <w:pStyle w:val="Textoindependiente"/>
        <w:ind w:left="284" w:hanging="284"/>
        <w:rPr>
          <w:rFonts w:ascii="Arial" w:hAnsi="Arial" w:cs="Arial"/>
          <w:b/>
          <w:szCs w:val="22"/>
        </w:rPr>
      </w:pPr>
    </w:p>
    <w:p w:rsidR="00FB72D1" w:rsidRPr="00C6215F" w:rsidRDefault="00C6215F" w:rsidP="003123AD">
      <w:pPr>
        <w:pStyle w:val="Textoindependiente"/>
        <w:rPr>
          <w:color w:val="FF0000"/>
        </w:rPr>
      </w:pPr>
      <w:r w:rsidRPr="00C6215F">
        <w:t>Dada la naturaleza de los servicios a adquirir, cualquier duda relacionada con la invitación y/o Bases correspondientes, la cual contiene claramente las especificaciones técnicas a cotizar, deberá ser consultada vía telefó</w:t>
      </w:r>
      <w:r w:rsidR="00BA03AE">
        <w:t>nica al núm. 3030-</w:t>
      </w:r>
      <w:r w:rsidR="00A46B31">
        <w:t>9200 ext.</w:t>
      </w:r>
      <w:r w:rsidR="007845FD">
        <w:t>8367</w:t>
      </w:r>
      <w:r w:rsidR="00A46B31">
        <w:t xml:space="preserve"> </w:t>
      </w:r>
      <w:r w:rsidRPr="00C6215F">
        <w:t xml:space="preserve"> y/o al </w:t>
      </w:r>
      <w:r w:rsidRPr="00BA03AE">
        <w:rPr>
          <w:color w:val="000000" w:themeColor="text1"/>
        </w:rPr>
        <w:t>correo</w:t>
      </w:r>
      <w:r w:rsidR="002C30E9">
        <w:rPr>
          <w:color w:val="000000" w:themeColor="text1"/>
        </w:rPr>
        <w:t xml:space="preserve"> </w:t>
      </w:r>
      <w:r w:rsidR="007845FD">
        <w:rPr>
          <w:color w:val="2E74B5" w:themeColor="accent1" w:themeShade="BF"/>
        </w:rPr>
        <w:t>igonzalez</w:t>
      </w:r>
      <w:r w:rsidR="00BA03AE" w:rsidRPr="002C30E9">
        <w:rPr>
          <w:color w:val="2E74B5" w:themeColor="accent1" w:themeShade="BF"/>
        </w:rPr>
        <w:t xml:space="preserve">@cea </w:t>
      </w:r>
      <w:r w:rsidR="00BA03AE" w:rsidRPr="002B5F8A">
        <w:rPr>
          <w:color w:val="2F5496" w:themeColor="accent5" w:themeShade="BF"/>
          <w:u w:val="single"/>
        </w:rPr>
        <w:t>jalisco.gob.mx</w:t>
      </w:r>
      <w:r w:rsidRPr="002B5F8A">
        <w:rPr>
          <w:color w:val="2F5496" w:themeColor="accent5" w:themeShade="BF"/>
        </w:rPr>
        <w:t xml:space="preserve"> </w:t>
      </w:r>
      <w:r w:rsidRPr="00C6215F">
        <w:t>o bien de forma personal en el domicilio de la “CONVOCANTE”</w:t>
      </w:r>
      <w:r>
        <w:t xml:space="preserve"> </w:t>
      </w:r>
      <w:r w:rsidR="00BA03AE">
        <w:t>en la Gerencia Técnica Consultiva</w:t>
      </w:r>
      <w:r w:rsidRPr="00C6215F">
        <w:t>, en la que se dará</w:t>
      </w:r>
      <w:r>
        <w:t xml:space="preserve"> respuesta a las preguntas relacionadas con la compra correspondiente, dichos cuestionamientos deberán efectuarse previo a la entrega de las propuestas técnico-económicas por parte de los </w:t>
      </w:r>
      <w:r w:rsidRPr="00C6215F">
        <w:t>“LICITANTES”</w:t>
      </w:r>
      <w:r>
        <w:t xml:space="preserve"> , lo anterior, ya que las invitaciones generadas anexas a las presentes Bases, contienen las especificaciones técnicas requeridas por el área solicitante y las mismas son claras en cuanto a su contenido.</w:t>
      </w:r>
    </w:p>
    <w:p w:rsidR="004C3706" w:rsidRPr="00AF17C3" w:rsidRDefault="00B1276F" w:rsidP="003123AD">
      <w:pPr>
        <w:pStyle w:val="Textoindependiente"/>
        <w:ind w:left="284"/>
        <w:jc w:val="left"/>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E60150">
      <w:pPr>
        <w:pStyle w:val="Textoindependiente"/>
        <w:numPr>
          <w:ilvl w:val="0"/>
          <w:numId w:val="11"/>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w:t>
      </w:r>
      <w:r w:rsidR="00B17372">
        <w:rPr>
          <w:rFonts w:ascii="Arial" w:hAnsi="Arial" w:cs="Arial"/>
          <w:szCs w:val="22"/>
        </w:rPr>
        <w:t xml:space="preserve"> </w:t>
      </w:r>
      <w:r w:rsidRPr="003532AE">
        <w:rPr>
          <w:rFonts w:ascii="Arial" w:hAnsi="Arial" w:cs="Arial"/>
          <w:szCs w:val="22"/>
        </w:rPr>
        <w:t xml:space="preserve">a los </w:t>
      </w:r>
      <w:r w:rsidR="00037D1A" w:rsidRPr="003532AE">
        <w:rPr>
          <w:rFonts w:ascii="Arial" w:hAnsi="Arial" w:cs="Arial"/>
          <w:b/>
          <w:szCs w:val="22"/>
        </w:rPr>
        <w:t>“LICITANTES”</w:t>
      </w:r>
      <w:r w:rsidR="00154D4C" w:rsidRPr="003532AE">
        <w:rPr>
          <w:rFonts w:ascii="Arial" w:hAnsi="Arial" w:cs="Arial"/>
          <w:b/>
          <w:szCs w:val="22"/>
        </w:rPr>
        <w:t xml:space="preserve"> </w:t>
      </w:r>
      <w:r w:rsidR="00B17372" w:rsidRPr="00B17372">
        <w:rPr>
          <w:rFonts w:ascii="Arial" w:hAnsi="Arial" w:cs="Arial"/>
          <w:szCs w:val="22"/>
        </w:rPr>
        <w:t>que hayan registrado</w:t>
      </w:r>
      <w:r w:rsidR="00B17372">
        <w:rPr>
          <w:rFonts w:ascii="Arial" w:hAnsi="Arial" w:cs="Arial"/>
          <w:b/>
          <w:szCs w:val="22"/>
        </w:rPr>
        <w:t xml:space="preserve"> </w:t>
      </w:r>
      <w:r w:rsidR="00B17372">
        <w:rPr>
          <w:rFonts w:ascii="Arial" w:hAnsi="Arial" w:cs="Arial"/>
          <w:szCs w:val="22"/>
        </w:rPr>
        <w:t xml:space="preserve">en tiempo  y forma su propuesta técnico- económica en el reloj checador. </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E60150">
      <w:pPr>
        <w:pStyle w:val="Textoindependiente"/>
        <w:numPr>
          <w:ilvl w:val="0"/>
          <w:numId w:val="11"/>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9" w:history="1">
        <w:r w:rsidRPr="00AF17C3">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60150">
      <w:pPr>
        <w:pStyle w:val="Textoindependiente"/>
        <w:numPr>
          <w:ilvl w:val="0"/>
          <w:numId w:val="11"/>
        </w:numPr>
        <w:rPr>
          <w:rFonts w:ascii="Arial" w:hAnsi="Arial" w:cs="Arial"/>
          <w:b/>
          <w:szCs w:val="22"/>
        </w:rPr>
      </w:pPr>
      <w:r w:rsidRPr="00AF17C3">
        <w:rPr>
          <w:rFonts w:ascii="Arial" w:hAnsi="Arial" w:cs="Arial"/>
          <w:b/>
          <w:szCs w:val="22"/>
        </w:rPr>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Default="003532AE" w:rsidP="00ED4E7A">
      <w:pPr>
        <w:pStyle w:val="Textoindependiente"/>
        <w:ind w:left="720"/>
        <w:rPr>
          <w:rFonts w:ascii="Arial" w:hAnsi="Arial" w:cs="Arial"/>
          <w:b/>
          <w:szCs w:val="22"/>
        </w:rPr>
      </w:pPr>
    </w:p>
    <w:p w:rsidR="003532AE" w:rsidRPr="00AF17C3" w:rsidRDefault="003532AE" w:rsidP="00ED4E7A">
      <w:pPr>
        <w:pStyle w:val="Textoindependiente"/>
        <w:ind w:left="720"/>
        <w:rPr>
          <w:rFonts w:ascii="Arial" w:hAnsi="Arial" w:cs="Arial"/>
          <w:b/>
          <w:szCs w:val="22"/>
        </w:rPr>
      </w:pPr>
    </w:p>
    <w:p w:rsidR="00874A05" w:rsidRPr="00A769EC" w:rsidRDefault="00B1276F" w:rsidP="00A769EC">
      <w:pPr>
        <w:pStyle w:val="Textoindependiente"/>
        <w:numPr>
          <w:ilvl w:val="0"/>
          <w:numId w:val="11"/>
        </w:numPr>
        <w:rPr>
          <w:rFonts w:ascii="Arial" w:hAnsi="Arial" w:cs="Arial"/>
          <w:szCs w:val="22"/>
        </w:rPr>
      </w:pPr>
      <w:r w:rsidRPr="00A769EC">
        <w:rPr>
          <w:rFonts w:ascii="Arial" w:hAnsi="Arial" w:cs="Arial"/>
          <w:b/>
          <w:szCs w:val="22"/>
        </w:rPr>
        <w:t xml:space="preserve">OBLIGACIONES DE LOS </w:t>
      </w:r>
      <w:r w:rsidR="00037D1A" w:rsidRPr="00A769EC">
        <w:rPr>
          <w:rFonts w:ascii="Arial" w:hAnsi="Arial" w:cs="Arial"/>
          <w:b/>
          <w:szCs w:val="22"/>
        </w:rPr>
        <w:t>“LICITANTES”</w:t>
      </w:r>
      <w:r w:rsidRPr="00A769EC">
        <w:rPr>
          <w:rFonts w:ascii="Arial" w:hAnsi="Arial" w:cs="Arial"/>
          <w:b/>
          <w:szCs w:val="22"/>
        </w:rPr>
        <w:t>.</w:t>
      </w:r>
      <w:r w:rsidR="00874A05" w:rsidRPr="00A769EC">
        <w:rPr>
          <w:rFonts w:ascii="Arial" w:hAnsi="Arial" w:cs="Arial"/>
          <w:b/>
          <w:szCs w:val="22"/>
        </w:rPr>
        <w:t xml:space="preserve"> </w:t>
      </w:r>
    </w:p>
    <w:p w:rsidR="003532AE" w:rsidRDefault="003532AE" w:rsidP="00E60150">
      <w:pPr>
        <w:pStyle w:val="Textoindependiente"/>
        <w:numPr>
          <w:ilvl w:val="0"/>
          <w:numId w:val="15"/>
        </w:numPr>
        <w:rPr>
          <w:rFonts w:ascii="Arial" w:hAnsi="Arial" w:cs="Arial"/>
          <w:szCs w:val="22"/>
        </w:rPr>
      </w:pPr>
      <w:r>
        <w:rPr>
          <w:rFonts w:ascii="Arial" w:hAnsi="Arial" w:cs="Arial"/>
          <w:szCs w:val="22"/>
        </w:rPr>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E60150">
      <w:pPr>
        <w:pStyle w:val="Textoindependiente"/>
        <w:numPr>
          <w:ilvl w:val="0"/>
          <w:numId w:val="15"/>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E60150">
      <w:pPr>
        <w:pStyle w:val="Textoindependiente"/>
        <w:numPr>
          <w:ilvl w:val="0"/>
          <w:numId w:val="15"/>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E60150">
      <w:pPr>
        <w:pStyle w:val="Textoindependiente"/>
        <w:numPr>
          <w:ilvl w:val="0"/>
          <w:numId w:val="15"/>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Default="00D47343" w:rsidP="00E60150">
      <w:pPr>
        <w:pStyle w:val="Textoindependiente"/>
        <w:numPr>
          <w:ilvl w:val="0"/>
          <w:numId w:val="21"/>
        </w:numPr>
        <w:rPr>
          <w:rFonts w:ascii="Arial" w:hAnsi="Arial" w:cs="Arial"/>
          <w:b/>
          <w:szCs w:val="22"/>
        </w:rPr>
      </w:pPr>
      <w:r>
        <w:rPr>
          <w:rFonts w:ascii="Arial" w:hAnsi="Arial" w:cs="Arial"/>
          <w:b/>
          <w:szCs w:val="22"/>
        </w:rPr>
        <w:t>DESARROLLO DEL PROCESO.</w:t>
      </w:r>
    </w:p>
    <w:p w:rsidR="009E23CD" w:rsidRPr="00AF17C3" w:rsidRDefault="00FD04C0" w:rsidP="00D47343">
      <w:pPr>
        <w:pStyle w:val="Textoindependiente"/>
        <w:ind w:left="720"/>
        <w:rPr>
          <w:rFonts w:ascii="Arial" w:hAnsi="Arial" w:cs="Arial"/>
          <w:b/>
          <w:szCs w:val="22"/>
        </w:rPr>
      </w:pPr>
      <w:r w:rsidRPr="00AF17C3">
        <w:rPr>
          <w:rFonts w:ascii="Arial" w:hAnsi="Arial" w:cs="Arial"/>
          <w:b/>
          <w:szCs w:val="22"/>
        </w:rPr>
        <w:t xml:space="preserve">  </w:t>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E60150">
      <w:pPr>
        <w:pStyle w:val="Textoindependiente"/>
        <w:numPr>
          <w:ilvl w:val="0"/>
          <w:numId w:val="18"/>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E60150">
      <w:pPr>
        <w:pStyle w:val="Textoindependiente"/>
        <w:numPr>
          <w:ilvl w:val="1"/>
          <w:numId w:val="21"/>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E60150">
      <w:pPr>
        <w:pStyle w:val="Prrafodelista"/>
        <w:numPr>
          <w:ilvl w:val="0"/>
          <w:numId w:val="13"/>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E60150">
      <w:pPr>
        <w:pStyle w:val="Prrafodelista"/>
        <w:numPr>
          <w:ilvl w:val="0"/>
          <w:numId w:val="13"/>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E60150">
      <w:pPr>
        <w:pStyle w:val="Prrafodelista"/>
        <w:numPr>
          <w:ilvl w:val="0"/>
          <w:numId w:val="14"/>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E60150">
      <w:pPr>
        <w:pStyle w:val="Prrafodelista"/>
        <w:numPr>
          <w:ilvl w:val="0"/>
          <w:numId w:val="14"/>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E60150">
      <w:pPr>
        <w:pStyle w:val="Textoindependiente"/>
        <w:numPr>
          <w:ilvl w:val="1"/>
          <w:numId w:val="21"/>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60150">
      <w:pPr>
        <w:pStyle w:val="Textoindependiente"/>
        <w:numPr>
          <w:ilvl w:val="2"/>
          <w:numId w:val="21"/>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E60150">
      <w:pPr>
        <w:pStyle w:val="Textoindependiente"/>
        <w:numPr>
          <w:ilvl w:val="0"/>
          <w:numId w:val="16"/>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E60150">
      <w:pPr>
        <w:pStyle w:val="Textoindependiente"/>
        <w:numPr>
          <w:ilvl w:val="0"/>
          <w:numId w:val="16"/>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E60150">
      <w:pPr>
        <w:pStyle w:val="Textoindependiente"/>
        <w:numPr>
          <w:ilvl w:val="0"/>
          <w:numId w:val="16"/>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E60150">
      <w:pPr>
        <w:pStyle w:val="Textoindependiente"/>
        <w:numPr>
          <w:ilvl w:val="0"/>
          <w:numId w:val="16"/>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E60150">
      <w:pPr>
        <w:pStyle w:val="Textoindependiente"/>
        <w:numPr>
          <w:ilvl w:val="0"/>
          <w:numId w:val="17"/>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E60150">
      <w:pPr>
        <w:pStyle w:val="Textoindependiente"/>
        <w:numPr>
          <w:ilvl w:val="0"/>
          <w:numId w:val="17"/>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Default="00D60BB7" w:rsidP="00E60150">
      <w:pPr>
        <w:pStyle w:val="Textoindependiente"/>
        <w:numPr>
          <w:ilvl w:val="1"/>
          <w:numId w:val="21"/>
        </w:numPr>
        <w:rPr>
          <w:rFonts w:ascii="Arial" w:hAnsi="Arial" w:cs="Arial"/>
          <w:b/>
          <w:szCs w:val="22"/>
        </w:rPr>
      </w:pPr>
      <w:r w:rsidRPr="00AF17C3">
        <w:rPr>
          <w:rFonts w:ascii="Arial" w:hAnsi="Arial" w:cs="Arial"/>
          <w:b/>
          <w:szCs w:val="22"/>
        </w:rPr>
        <w:t xml:space="preserve"> </w:t>
      </w:r>
      <w:r w:rsidR="0050712B" w:rsidRPr="00E75C46">
        <w:rPr>
          <w:rFonts w:ascii="Arial" w:hAnsi="Arial" w:cs="Arial"/>
          <w:b/>
          <w:szCs w:val="22"/>
        </w:rPr>
        <w:t xml:space="preserve">ENTREGA Y </w:t>
      </w:r>
      <w:r w:rsidRPr="00E75C46">
        <w:rPr>
          <w:rFonts w:ascii="Arial" w:hAnsi="Arial" w:cs="Arial"/>
          <w:b/>
          <w:szCs w:val="22"/>
        </w:rPr>
        <w:t>APERTURA DE PROPOSICIONES</w:t>
      </w:r>
      <w:r w:rsidR="00BF2198" w:rsidRPr="00E75C46">
        <w:rPr>
          <w:rFonts w:ascii="Arial" w:hAnsi="Arial" w:cs="Arial"/>
          <w:b/>
          <w:szCs w:val="22"/>
        </w:rPr>
        <w:t xml:space="preserve"> TÉCNICO </w:t>
      </w:r>
      <w:r w:rsidR="007C0A78">
        <w:rPr>
          <w:rFonts w:ascii="Arial" w:hAnsi="Arial" w:cs="Arial"/>
          <w:b/>
          <w:szCs w:val="22"/>
        </w:rPr>
        <w:t>–</w:t>
      </w:r>
      <w:r w:rsidR="00BF2198" w:rsidRPr="00E75C46">
        <w:rPr>
          <w:rFonts w:ascii="Arial" w:hAnsi="Arial" w:cs="Arial"/>
          <w:b/>
          <w:szCs w:val="22"/>
        </w:rPr>
        <w:t xml:space="preserve"> ECONÓMICA</w:t>
      </w:r>
      <w:r w:rsidR="00F63866" w:rsidRPr="00E75C46">
        <w:rPr>
          <w:rFonts w:ascii="Arial" w:hAnsi="Arial" w:cs="Arial"/>
          <w:b/>
          <w:szCs w:val="22"/>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E60150">
      <w:pPr>
        <w:pStyle w:val="Prrafodelista"/>
        <w:numPr>
          <w:ilvl w:val="0"/>
          <w:numId w:val="19"/>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E60150">
      <w:pPr>
        <w:numPr>
          <w:ilvl w:val="0"/>
          <w:numId w:val="19"/>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257A63">
        <w:rPr>
          <w:rFonts w:ascii="Arial" w:hAnsi="Arial" w:cs="Arial"/>
          <w:sz w:val="22"/>
          <w:szCs w:val="22"/>
        </w:rPr>
        <w:t xml:space="preserve">La </w:t>
      </w:r>
      <w:r w:rsidR="00872085">
        <w:rPr>
          <w:rFonts w:ascii="Arial" w:hAnsi="Arial" w:cs="Arial"/>
          <w:sz w:val="22"/>
          <w:szCs w:val="22"/>
        </w:rPr>
        <w:t xml:space="preserve">fecha límite para entrega </w:t>
      </w:r>
      <w:r w:rsidRPr="00257A63">
        <w:rPr>
          <w:rFonts w:ascii="Arial" w:hAnsi="Arial" w:cs="Arial"/>
          <w:sz w:val="22"/>
          <w:szCs w:val="22"/>
        </w:rPr>
        <w:t>de</w:t>
      </w:r>
      <w:r w:rsidR="00872085">
        <w:rPr>
          <w:rFonts w:ascii="Arial" w:hAnsi="Arial" w:cs="Arial"/>
          <w:sz w:val="22"/>
          <w:szCs w:val="22"/>
        </w:rPr>
        <w:t xml:space="preserve"> las</w:t>
      </w:r>
      <w:r w:rsidRPr="00257A63">
        <w:rPr>
          <w:rFonts w:ascii="Arial" w:hAnsi="Arial" w:cs="Arial"/>
          <w:sz w:val="22"/>
          <w:szCs w:val="22"/>
        </w:rPr>
        <w:t xml:space="preserve"> propuestas será</w:t>
      </w:r>
      <w:r w:rsidR="00872085">
        <w:rPr>
          <w:rFonts w:ascii="Arial" w:hAnsi="Arial" w:cs="Arial"/>
          <w:sz w:val="22"/>
          <w:szCs w:val="22"/>
        </w:rPr>
        <w:t xml:space="preserve"> el día </w:t>
      </w:r>
      <w:r w:rsidR="00417BE8">
        <w:rPr>
          <w:rFonts w:ascii="Arial" w:hAnsi="Arial" w:cs="Arial"/>
          <w:sz w:val="22"/>
          <w:szCs w:val="22"/>
        </w:rPr>
        <w:t>24</w:t>
      </w:r>
      <w:r w:rsidR="005A148C">
        <w:rPr>
          <w:rFonts w:ascii="Arial" w:hAnsi="Arial" w:cs="Arial"/>
          <w:sz w:val="22"/>
          <w:szCs w:val="22"/>
        </w:rPr>
        <w:t xml:space="preserve"> de octubre</w:t>
      </w:r>
      <w:r w:rsidR="00065D1D">
        <w:rPr>
          <w:rFonts w:ascii="Arial" w:hAnsi="Arial" w:cs="Arial"/>
          <w:sz w:val="22"/>
          <w:szCs w:val="22"/>
        </w:rPr>
        <w:t xml:space="preserve"> </w:t>
      </w:r>
      <w:r w:rsidR="00872085">
        <w:rPr>
          <w:rFonts w:ascii="Arial" w:hAnsi="Arial" w:cs="Arial"/>
          <w:sz w:val="22"/>
          <w:szCs w:val="22"/>
        </w:rPr>
        <w:t xml:space="preserve">del presente </w:t>
      </w:r>
      <w:r w:rsidRPr="00257A63">
        <w:rPr>
          <w:rFonts w:ascii="Arial" w:hAnsi="Arial" w:cs="Arial"/>
          <w:sz w:val="22"/>
          <w:szCs w:val="22"/>
        </w:rPr>
        <w:t xml:space="preserve"> hasta las</w:t>
      </w:r>
      <w:r w:rsidR="00872085">
        <w:rPr>
          <w:rFonts w:ascii="Arial" w:hAnsi="Arial" w:cs="Arial"/>
          <w:sz w:val="22"/>
          <w:szCs w:val="22"/>
        </w:rPr>
        <w:t xml:space="preserve"> 17:00 horas como se señala en la invitación a cotizar No. </w:t>
      </w:r>
      <w:r w:rsidR="003123AD">
        <w:rPr>
          <w:rFonts w:ascii="Arial" w:hAnsi="Arial" w:cs="Arial"/>
          <w:sz w:val="22"/>
          <w:szCs w:val="22"/>
        </w:rPr>
        <w:t>2686</w:t>
      </w:r>
      <w:r w:rsidR="002C30E9">
        <w:rPr>
          <w:rFonts w:ascii="Arial" w:hAnsi="Arial" w:cs="Arial"/>
          <w:sz w:val="22"/>
          <w:szCs w:val="22"/>
        </w:rPr>
        <w:t xml:space="preserve"> </w:t>
      </w:r>
      <w:r w:rsidR="00872085">
        <w:rPr>
          <w:rFonts w:ascii="Arial" w:hAnsi="Arial" w:cs="Arial"/>
          <w:sz w:val="22"/>
          <w:szCs w:val="22"/>
        </w:rPr>
        <w:t xml:space="preserve">y en las presentes bases en las instalaciones de la </w:t>
      </w:r>
      <w:r w:rsidR="00872085" w:rsidRPr="00872085">
        <w:rPr>
          <w:rFonts w:ascii="Arial" w:hAnsi="Arial" w:cs="Arial"/>
          <w:b/>
          <w:sz w:val="22"/>
          <w:szCs w:val="22"/>
        </w:rPr>
        <w:t>“CONVOCANTE”,</w:t>
      </w:r>
      <w:r w:rsidR="00872085">
        <w:rPr>
          <w:rFonts w:ascii="Arial" w:hAnsi="Arial" w:cs="Arial"/>
          <w:sz w:val="22"/>
          <w:szCs w:val="22"/>
        </w:rPr>
        <w:t xml:space="preserve"> Av. Alemania No. 1377 Col. Moderna en Guadalajara, Jalisco.</w:t>
      </w:r>
      <w:r w:rsidR="00872085">
        <w:rPr>
          <w:rFonts w:ascii="Arial" w:hAnsi="Arial" w:cs="Arial"/>
          <w:b/>
          <w:sz w:val="22"/>
          <w:szCs w:val="22"/>
        </w:rPr>
        <w:t xml:space="preserve"> </w:t>
      </w:r>
      <w:r w:rsidR="0092535D">
        <w:rPr>
          <w:rFonts w:ascii="Arial" w:hAnsi="Arial" w:cs="Arial"/>
          <w:b/>
          <w:sz w:val="22"/>
          <w:szCs w:val="22"/>
        </w:rPr>
        <w:t xml:space="preserve"> </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E60150">
      <w:pPr>
        <w:pStyle w:val="Textoindependiente"/>
        <w:numPr>
          <w:ilvl w:val="0"/>
          <w:numId w:val="19"/>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E60150">
      <w:pPr>
        <w:pStyle w:val="Prrafodelista"/>
        <w:numPr>
          <w:ilvl w:val="0"/>
          <w:numId w:val="19"/>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w:t>
      </w:r>
      <w:bookmarkStart w:id="0" w:name="_GoBack"/>
      <w:bookmarkEnd w:id="0"/>
      <w:r w:rsidRPr="00AF17C3">
        <w:rPr>
          <w:rFonts w:ascii="Arial" w:hAnsi="Arial" w:cs="Arial"/>
          <w:sz w:val="22"/>
          <w:szCs w:val="22"/>
          <w:lang w:val="es-MX" w:eastAsia="en-US"/>
        </w:rPr>
        <w:t>implique</w:t>
      </w:r>
      <w:r w:rsidR="0032701E">
        <w:rPr>
          <w:rFonts w:ascii="Arial" w:hAnsi="Arial" w:cs="Arial"/>
          <w:sz w:val="22"/>
          <w:szCs w:val="22"/>
          <w:lang w:val="es-MX" w:eastAsia="en-US"/>
        </w:rPr>
        <w:t xml:space="preserve"> la evaluación de su contenido</w:t>
      </w:r>
    </w:p>
    <w:p w:rsidR="004705F3" w:rsidRDefault="004705F3" w:rsidP="00E60150">
      <w:pPr>
        <w:pStyle w:val="Textoindependiente"/>
        <w:numPr>
          <w:ilvl w:val="0"/>
          <w:numId w:val="19"/>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en la que se harán constar el importe de cada una de ellas; se señalará lugar, fecha y hora en que se 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xml:space="preserve">, fecha que deberá quedar comprendida dentro </w:t>
      </w:r>
      <w:r w:rsidRPr="00AF17C3">
        <w:rPr>
          <w:rFonts w:ascii="Arial" w:hAnsi="Arial" w:cs="Arial"/>
          <w:szCs w:val="22"/>
          <w:lang w:eastAsia="en-US"/>
        </w:rPr>
        <w:lastRenderedPageBreak/>
        <w:t>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Pr>
          <w:rFonts w:ascii="Arial" w:hAnsi="Arial" w:cs="Arial"/>
        </w:rPr>
        <w:t>Este acto</w:t>
      </w:r>
      <w:r w:rsidR="003360DA">
        <w:rPr>
          <w:rFonts w:ascii="Arial" w:hAnsi="Arial" w:cs="Arial"/>
        </w:rPr>
        <w:t xml:space="preserve"> de apertura</w:t>
      </w:r>
      <w:r>
        <w:rPr>
          <w:rFonts w:ascii="Arial" w:hAnsi="Arial" w:cs="Arial"/>
        </w:rPr>
        <w:t xml:space="preserve"> se llevará a cabo en el área de Contraloría Interna de</w:t>
      </w:r>
      <w:r>
        <w:rPr>
          <w:rFonts w:ascii="Arial" w:hAnsi="Arial" w:cs="Arial"/>
          <w:color w:val="0000FF"/>
        </w:rPr>
        <w:t xml:space="preserve"> </w:t>
      </w:r>
      <w:r>
        <w:rPr>
          <w:rFonts w:ascii="Arial" w:hAnsi="Arial" w:cs="Arial"/>
        </w:rPr>
        <w:t xml:space="preserve">la </w:t>
      </w:r>
      <w:r w:rsidRPr="00506AD3">
        <w:rPr>
          <w:rFonts w:ascii="Arial" w:hAnsi="Arial" w:cs="Arial"/>
          <w:b/>
        </w:rPr>
        <w:t>“CONVOCANTE”</w:t>
      </w:r>
      <w:r>
        <w:rPr>
          <w:rFonts w:ascii="Arial" w:hAnsi="Arial" w:cs="Arial"/>
        </w:rPr>
        <w:t xml:space="preserve">, ubicada en el </w:t>
      </w:r>
      <w:r>
        <w:rPr>
          <w:rFonts w:ascii="Arial" w:hAnsi="Arial" w:cs="Arial"/>
          <w:b/>
        </w:rPr>
        <w:t>DOMICILIO de Av. Francia 1726, col Moderna</w:t>
      </w:r>
      <w:r w:rsidRPr="00795BB9">
        <w:rPr>
          <w:rFonts w:ascii="Arial" w:hAnsi="Arial" w:cs="Arial"/>
        </w:rPr>
        <w:t>,</w:t>
      </w:r>
      <w:r>
        <w:rPr>
          <w:rFonts w:ascii="Arial" w:hAnsi="Arial" w:cs="Arial"/>
        </w:rPr>
        <w:t xml:space="preserve"> Guadalajara, Jalisco,</w:t>
      </w:r>
      <w:r w:rsidRPr="00795BB9">
        <w:rPr>
          <w:rFonts w:ascii="Arial" w:hAnsi="Arial" w:cs="Arial"/>
        </w:rPr>
        <w:t xml:space="preserve"> </w:t>
      </w:r>
      <w:r w:rsidRPr="007A2289">
        <w:rPr>
          <w:rFonts w:ascii="Arial" w:hAnsi="Arial" w:cs="Arial"/>
          <w:szCs w:val="22"/>
        </w:rPr>
        <w:t>ante</w:t>
      </w:r>
      <w:r w:rsidRPr="007A2289">
        <w:rPr>
          <w:rFonts w:ascii="Arial" w:hAnsi="Arial" w:cs="Arial"/>
          <w:b/>
          <w:color w:val="000000"/>
          <w:szCs w:val="22"/>
        </w:rPr>
        <w:t xml:space="preserve"> personal del área de Contraloría Interna y del Área de Adquisiciones, ambos de “LA</w:t>
      </w:r>
      <w:r>
        <w:rPr>
          <w:rFonts w:ascii="Arial" w:hAnsi="Arial" w:cs="Arial"/>
          <w:b/>
          <w:color w:val="000000"/>
          <w:szCs w:val="22"/>
        </w:rPr>
        <w:t xml:space="preserve"> </w:t>
      </w:r>
      <w:r w:rsidRPr="007A2289">
        <w:rPr>
          <w:rFonts w:ascii="Arial" w:hAnsi="Arial" w:cs="Arial"/>
          <w:b/>
          <w:color w:val="000000"/>
          <w:szCs w:val="22"/>
        </w:rPr>
        <w:t>CEA”.</w:t>
      </w:r>
      <w:r>
        <w:rPr>
          <w:rFonts w:ascii="Arial" w:hAnsi="Arial" w:cs="Arial"/>
          <w:b/>
          <w:color w:val="000000"/>
          <w:szCs w:val="22"/>
        </w:rPr>
        <w:t xml:space="preserve"> </w:t>
      </w:r>
      <w:r w:rsidRPr="006C2E26">
        <w:rPr>
          <w:rFonts w:ascii="Arial" w:hAnsi="Arial" w:cs="Arial"/>
          <w:b/>
          <w:szCs w:val="22"/>
        </w:rPr>
        <w:t>E</w:t>
      </w:r>
      <w:r w:rsidR="006C2E26" w:rsidRPr="006C2E26">
        <w:rPr>
          <w:rFonts w:ascii="Arial" w:hAnsi="Arial" w:cs="Arial"/>
          <w:b/>
          <w:szCs w:val="22"/>
        </w:rPr>
        <w:t>l</w:t>
      </w:r>
      <w:r w:rsidRPr="006C2E26">
        <w:rPr>
          <w:rFonts w:ascii="Arial" w:hAnsi="Arial" w:cs="Arial"/>
          <w:b/>
          <w:szCs w:val="22"/>
        </w:rPr>
        <w:t xml:space="preserve"> </w:t>
      </w:r>
      <w:r w:rsidR="006C2E26" w:rsidRPr="006C2E26">
        <w:rPr>
          <w:rFonts w:ascii="Arial" w:hAnsi="Arial" w:cs="Arial"/>
          <w:b/>
          <w:szCs w:val="22"/>
        </w:rPr>
        <w:t>día</w:t>
      </w:r>
      <w:r w:rsidR="00D75F40" w:rsidRPr="006C2E26">
        <w:rPr>
          <w:rFonts w:ascii="Arial" w:hAnsi="Arial" w:cs="Arial"/>
          <w:b/>
          <w:szCs w:val="22"/>
        </w:rPr>
        <w:t xml:space="preserve"> </w:t>
      </w:r>
      <w:r w:rsidR="00417BE8">
        <w:rPr>
          <w:rFonts w:ascii="Arial" w:hAnsi="Arial" w:cs="Arial"/>
          <w:b/>
          <w:szCs w:val="22"/>
        </w:rPr>
        <w:t>25</w:t>
      </w:r>
      <w:r w:rsidR="005A148C">
        <w:rPr>
          <w:rFonts w:ascii="Arial" w:hAnsi="Arial" w:cs="Arial"/>
          <w:b/>
          <w:szCs w:val="22"/>
        </w:rPr>
        <w:t xml:space="preserve"> de octubre </w:t>
      </w:r>
      <w:r w:rsidR="003652BA" w:rsidRPr="006C2E26">
        <w:rPr>
          <w:rFonts w:ascii="Arial" w:hAnsi="Arial" w:cs="Arial"/>
          <w:b/>
          <w:szCs w:val="22"/>
        </w:rPr>
        <w:t>2017</w:t>
      </w:r>
      <w:r w:rsidR="003360DA" w:rsidRPr="006C2E26">
        <w:rPr>
          <w:rFonts w:ascii="Arial" w:hAnsi="Arial" w:cs="Arial"/>
          <w:b/>
          <w:szCs w:val="22"/>
        </w:rPr>
        <w:t>,</w:t>
      </w:r>
      <w:r w:rsidR="003360DA">
        <w:rPr>
          <w:rFonts w:ascii="Arial" w:hAnsi="Arial" w:cs="Arial"/>
          <w:b/>
          <w:color w:val="FF0000"/>
          <w:szCs w:val="22"/>
        </w:rPr>
        <w:t xml:space="preserve"> </w:t>
      </w:r>
      <w:r>
        <w:rPr>
          <w:rFonts w:ascii="Arial" w:hAnsi="Arial" w:cs="Arial"/>
          <w:b/>
        </w:rPr>
        <w:t>de la siguiente manera:</w:t>
      </w:r>
    </w:p>
    <w:p w:rsidR="00B920C5" w:rsidRDefault="00B920C5" w:rsidP="00B920C5">
      <w:pPr>
        <w:pStyle w:val="Textoindependiente"/>
        <w:rPr>
          <w:rFonts w:ascii="Arial" w:hAnsi="Arial" w:cs="Arial"/>
          <w:b/>
        </w:rPr>
      </w:pPr>
    </w:p>
    <w:p w:rsidR="00B920C5" w:rsidRDefault="003652BA" w:rsidP="00E60150">
      <w:pPr>
        <w:pStyle w:val="Textoindependiente"/>
        <w:numPr>
          <w:ilvl w:val="0"/>
          <w:numId w:val="22"/>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E60150">
      <w:pPr>
        <w:pStyle w:val="Prrafodelista"/>
        <w:numPr>
          <w:ilvl w:val="0"/>
          <w:numId w:val="23"/>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E60150">
      <w:pPr>
        <w:numPr>
          <w:ilvl w:val="0"/>
          <w:numId w:val="23"/>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E60150">
      <w:pPr>
        <w:numPr>
          <w:ilvl w:val="0"/>
          <w:numId w:val="23"/>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E60150">
      <w:pPr>
        <w:numPr>
          <w:ilvl w:val="0"/>
          <w:numId w:val="23"/>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E60150">
      <w:pPr>
        <w:numPr>
          <w:ilvl w:val="0"/>
          <w:numId w:val="23"/>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E60150">
      <w:pPr>
        <w:numPr>
          <w:ilvl w:val="0"/>
          <w:numId w:val="23"/>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E60150">
      <w:pPr>
        <w:numPr>
          <w:ilvl w:val="0"/>
          <w:numId w:val="23"/>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lastRenderedPageBreak/>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w:t>
      </w:r>
      <w:r w:rsidR="004C3706" w:rsidRPr="00575EFF">
        <w:rPr>
          <w:rFonts w:ascii="Arial" w:hAnsi="Arial" w:cs="Arial"/>
          <w:b/>
          <w:sz w:val="22"/>
          <w:szCs w:val="22"/>
        </w:rPr>
        <w:t>“PROCESO”</w:t>
      </w:r>
      <w:r w:rsidR="00720DFF" w:rsidRPr="00575EFF">
        <w:rPr>
          <w:rFonts w:ascii="Arial" w:hAnsi="Arial" w:cs="Arial"/>
          <w:b/>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lastRenderedPageBreak/>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E60150">
      <w:pPr>
        <w:pStyle w:val="Textoindependiente"/>
        <w:numPr>
          <w:ilvl w:val="0"/>
          <w:numId w:val="21"/>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E60150">
      <w:pPr>
        <w:pStyle w:val="Prrafodelista"/>
        <w:numPr>
          <w:ilvl w:val="0"/>
          <w:numId w:val="20"/>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E60150">
      <w:pPr>
        <w:pStyle w:val="Prrafodelista"/>
        <w:numPr>
          <w:ilvl w:val="0"/>
          <w:numId w:val="20"/>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Pr="00AF17C3">
        <w:rPr>
          <w:rFonts w:ascii="Arial" w:hAnsi="Arial" w:cs="Arial"/>
          <w:sz w:val="22"/>
          <w:szCs w:val="22"/>
          <w:lang w:val="es-MX" w:eastAsia="en-US"/>
        </w:rPr>
        <w:t xml:space="preserve">; y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w:t>
      </w:r>
      <w:r w:rsidRPr="00AF17C3">
        <w:rPr>
          <w:rFonts w:ascii="Arial" w:hAnsi="Arial" w:cs="Arial"/>
          <w:sz w:val="22"/>
          <w:szCs w:val="22"/>
          <w:lang w:val="es-MX" w:eastAsia="en-US"/>
        </w:rPr>
        <w:lastRenderedPageBreak/>
        <w:t>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E60150">
      <w:pPr>
        <w:pStyle w:val="Textoindependiente"/>
        <w:numPr>
          <w:ilvl w:val="0"/>
          <w:numId w:val="21"/>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xml:space="preserve">, de lunes a viernes, de 9:00 a 15:00 horas, debidamente </w:t>
      </w:r>
      <w:proofErr w:type="spellStart"/>
      <w:r w:rsidR="00295CB1" w:rsidRPr="00AF17C3">
        <w:rPr>
          <w:rFonts w:ascii="Arial" w:hAnsi="Arial" w:cs="Arial"/>
          <w:szCs w:val="22"/>
        </w:rPr>
        <w:t>requisitados</w:t>
      </w:r>
      <w:proofErr w:type="spellEnd"/>
      <w:r w:rsidR="00295CB1" w:rsidRPr="00AF17C3">
        <w:rPr>
          <w:rFonts w:ascii="Arial" w:hAnsi="Arial" w:cs="Arial"/>
          <w:szCs w:val="22"/>
        </w:rPr>
        <w:t xml:space="preserve">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E60150">
      <w:pPr>
        <w:pStyle w:val="Textoindependiente"/>
        <w:numPr>
          <w:ilvl w:val="0"/>
          <w:numId w:val="10"/>
        </w:numPr>
        <w:tabs>
          <w:tab w:val="clear" w:pos="720"/>
          <w:tab w:val="num" w:pos="1560"/>
        </w:tabs>
        <w:ind w:left="1560" w:hanging="426"/>
        <w:rPr>
          <w:rFonts w:ascii="Arial" w:hAnsi="Arial" w:cs="Arial"/>
          <w:szCs w:val="22"/>
        </w:rPr>
      </w:pPr>
      <w:r w:rsidRPr="00AF17C3">
        <w:rPr>
          <w:rFonts w:ascii="Arial" w:hAnsi="Arial" w:cs="Arial"/>
          <w:szCs w:val="22"/>
        </w:rPr>
        <w:lastRenderedPageBreak/>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E60150">
      <w:pPr>
        <w:pStyle w:val="Textoindependiente"/>
        <w:numPr>
          <w:ilvl w:val="0"/>
          <w:numId w:val="10"/>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E60150">
      <w:pPr>
        <w:pStyle w:val="Textoindependiente"/>
        <w:numPr>
          <w:ilvl w:val="0"/>
          <w:numId w:val="10"/>
        </w:numPr>
        <w:tabs>
          <w:tab w:val="clear" w:pos="720"/>
          <w:tab w:val="num" w:pos="1560"/>
        </w:tabs>
        <w:ind w:left="1560" w:hanging="426"/>
        <w:jc w:val="left"/>
        <w:rPr>
          <w:rFonts w:ascii="Arial" w:hAnsi="Arial" w:cs="Arial"/>
          <w:szCs w:val="22"/>
        </w:rPr>
      </w:pPr>
      <w:r w:rsidRPr="00AF17C3">
        <w:rPr>
          <w:rFonts w:ascii="Arial" w:hAnsi="Arial" w:cs="Arial"/>
          <w:szCs w:val="22"/>
        </w:rPr>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0"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1"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E60150">
      <w:pPr>
        <w:pStyle w:val="Textoindependiente"/>
        <w:numPr>
          <w:ilvl w:val="0"/>
          <w:numId w:val="10"/>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E60150">
      <w:pPr>
        <w:pStyle w:val="Prrafodelista"/>
        <w:numPr>
          <w:ilvl w:val="0"/>
          <w:numId w:val="21"/>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E60150">
      <w:pPr>
        <w:pStyle w:val="Textoindependiente3"/>
        <w:numPr>
          <w:ilvl w:val="0"/>
          <w:numId w:val="21"/>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E60150">
      <w:pPr>
        <w:pStyle w:val="Prrafodelista"/>
        <w:numPr>
          <w:ilvl w:val="0"/>
          <w:numId w:val="21"/>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w:t>
      </w:r>
      <w:r w:rsidRPr="00AF17C3">
        <w:rPr>
          <w:rFonts w:ascii="Arial" w:hAnsi="Arial" w:cs="Arial"/>
          <w:szCs w:val="22"/>
        </w:rPr>
        <w:lastRenderedPageBreak/>
        <w:t>de la garantía, aun cuando el incumplimiento sea parcial e independientemente de los procesos legales que se originen.</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E60150">
      <w:pPr>
        <w:pStyle w:val="Textoindependiente"/>
        <w:numPr>
          <w:ilvl w:val="0"/>
          <w:numId w:val="8"/>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E60150">
      <w:pPr>
        <w:pStyle w:val="Textoindependiente"/>
        <w:numPr>
          <w:ilvl w:val="0"/>
          <w:numId w:val="12"/>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E60150">
      <w:pPr>
        <w:pStyle w:val="Textoindependiente"/>
        <w:numPr>
          <w:ilvl w:val="0"/>
          <w:numId w:val="12"/>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E60150">
      <w:pPr>
        <w:pStyle w:val="Prrafodelista"/>
        <w:numPr>
          <w:ilvl w:val="0"/>
          <w:numId w:val="12"/>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lastRenderedPageBreak/>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E60150">
      <w:pPr>
        <w:pStyle w:val="Textoindependiente"/>
        <w:numPr>
          <w:ilvl w:val="0"/>
          <w:numId w:val="21"/>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 xml:space="preserve">verificar la información manifestada en su propuesta (infraestructura, capacidad de distribución, servicios, etc.), que garanticen el total y estricto cumplimiento </w:t>
      </w:r>
      <w:r w:rsidRPr="00AF17C3">
        <w:rPr>
          <w:rFonts w:ascii="Arial" w:hAnsi="Arial" w:cs="Arial"/>
          <w:szCs w:val="22"/>
        </w:rPr>
        <w:lastRenderedPageBreak/>
        <w:t>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w:t>
      </w:r>
      <w:r w:rsidR="003B2422">
        <w:rPr>
          <w:rFonts w:ascii="Arial" w:hAnsi="Arial" w:cs="Arial"/>
          <w:szCs w:val="22"/>
        </w:rPr>
        <w:t>a</w:t>
      </w:r>
      <w:r w:rsidR="00735109">
        <w:rPr>
          <w:rFonts w:ascii="Arial" w:hAnsi="Arial" w:cs="Arial"/>
          <w:szCs w:val="22"/>
        </w:rPr>
        <w:t xml:space="preserve"> 17 </w:t>
      </w:r>
      <w:r w:rsidR="005A148C">
        <w:rPr>
          <w:rFonts w:ascii="Arial" w:hAnsi="Arial" w:cs="Arial"/>
          <w:szCs w:val="22"/>
        </w:rPr>
        <w:t xml:space="preserve">de octubre </w:t>
      </w:r>
      <w:r w:rsidR="003B2422">
        <w:rPr>
          <w:rFonts w:ascii="Arial" w:hAnsi="Arial" w:cs="Arial"/>
          <w:szCs w:val="22"/>
        </w:rPr>
        <w:t>de 2017.</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A7508F" w:rsidRDefault="00A7508F" w:rsidP="00A7508F">
      <w:pPr>
        <w:rPr>
          <w:lang w:val="es-MX"/>
        </w:rPr>
      </w:pPr>
    </w:p>
    <w:p w:rsidR="00A7508F" w:rsidRPr="00564C9E" w:rsidRDefault="00A7508F" w:rsidP="00A7508F">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lastRenderedPageBreak/>
        <w:t>ANEXO 1</w:t>
      </w:r>
    </w:p>
    <w:p w:rsidR="00A7508F" w:rsidRPr="00564C9E" w:rsidRDefault="00A7508F" w:rsidP="00A7508F">
      <w:pPr>
        <w:jc w:val="center"/>
        <w:rPr>
          <w:rFonts w:ascii="Arial" w:hAnsi="Arial" w:cs="Arial"/>
          <w:b/>
          <w:color w:val="FF0000"/>
          <w:sz w:val="28"/>
          <w:szCs w:val="28"/>
        </w:rPr>
      </w:pPr>
      <w:r w:rsidRPr="00564C9E">
        <w:rPr>
          <w:rFonts w:ascii="Arial" w:hAnsi="Arial" w:cs="Arial"/>
          <w:b/>
          <w:color w:val="FF0000"/>
          <w:sz w:val="28"/>
          <w:szCs w:val="28"/>
        </w:rPr>
        <w:t xml:space="preserve">ESPECIFICACIONES MÍNIMAS </w:t>
      </w:r>
    </w:p>
    <w:p w:rsidR="00A7508F" w:rsidRPr="00A7508F" w:rsidRDefault="00A7508F" w:rsidP="00A7508F">
      <w:pPr>
        <w:rPr>
          <w:lang w:val="es-MX"/>
        </w:rPr>
      </w:pPr>
    </w:p>
    <w:p w:rsidR="00AC39DF" w:rsidRPr="00055CA6" w:rsidRDefault="00AC39DF" w:rsidP="00AC39DF">
      <w:pPr>
        <w:pStyle w:val="Ttulo2"/>
        <w:rPr>
          <w:rFonts w:ascii="Arial" w:hAnsi="Arial" w:cs="Arial"/>
          <w:sz w:val="28"/>
          <w:szCs w:val="28"/>
        </w:rPr>
      </w:pPr>
      <w:r w:rsidRPr="00055CA6">
        <w:rPr>
          <w:rFonts w:ascii="Arial" w:hAnsi="Arial" w:cs="Arial"/>
          <w:sz w:val="28"/>
          <w:szCs w:val="28"/>
        </w:rPr>
        <w:t>LICITACIÓN PÚBLICA</w:t>
      </w:r>
      <w:r w:rsidR="005A148C">
        <w:rPr>
          <w:rFonts w:ascii="Arial" w:hAnsi="Arial" w:cs="Arial"/>
          <w:sz w:val="28"/>
          <w:szCs w:val="28"/>
        </w:rPr>
        <w:t xml:space="preserve"> </w:t>
      </w:r>
      <w:r w:rsidRPr="00055CA6">
        <w:rPr>
          <w:rFonts w:ascii="Arial" w:hAnsi="Arial" w:cs="Arial"/>
          <w:sz w:val="28"/>
          <w:szCs w:val="28"/>
        </w:rPr>
        <w:t xml:space="preserve"> </w:t>
      </w:r>
    </w:p>
    <w:p w:rsidR="009948CB" w:rsidRDefault="009948CB" w:rsidP="009948CB">
      <w:pPr>
        <w:pStyle w:val="Ttulo2"/>
        <w:jc w:val="both"/>
        <w:rPr>
          <w:rFonts w:ascii="Arial" w:hAnsi="Arial" w:cs="Arial"/>
          <w:sz w:val="20"/>
        </w:rPr>
      </w:pPr>
    </w:p>
    <w:p w:rsidR="009948CB" w:rsidRPr="009948CB" w:rsidRDefault="009948CB" w:rsidP="009948CB">
      <w:pPr>
        <w:pStyle w:val="Ttulo2"/>
        <w:jc w:val="both"/>
        <w:rPr>
          <w:rFonts w:ascii="Arial" w:hAnsi="Arial" w:cs="Arial"/>
          <w:sz w:val="20"/>
        </w:rPr>
      </w:pPr>
      <w:r w:rsidRPr="009948CB">
        <w:rPr>
          <w:rFonts w:ascii="Arial" w:hAnsi="Arial" w:cs="Arial"/>
          <w:sz w:val="20"/>
        </w:rPr>
        <w:t>LPL3279SERV-2017MANTENIMIENTO Y CONSERVACIÓN DE MAQUINARIA Y EQUIPO DE TRABAJO ESPECÍFICO.</w:t>
      </w:r>
      <w:r>
        <w:rPr>
          <w:rFonts w:ascii="Arial" w:hAnsi="Arial" w:cs="Arial"/>
          <w:sz w:val="20"/>
        </w:rPr>
        <w:t xml:space="preserve"> </w:t>
      </w:r>
      <w:r w:rsidRPr="009948CB">
        <w:rPr>
          <w:b w:val="0"/>
          <w:sz w:val="20"/>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 LA BOMBA # 1 DE CÁRCAMO DE INFLUENTE 1 EN LA PTAR DE OCOTLÁN.</w:t>
      </w:r>
    </w:p>
    <w:p w:rsidR="000A7782" w:rsidRPr="009948CB" w:rsidRDefault="000A7782" w:rsidP="009948CB">
      <w:pPr>
        <w:pStyle w:val="Ttulo2"/>
        <w:jc w:val="both"/>
        <w:rPr>
          <w:rFonts w:ascii="Arial" w:hAnsi="Arial" w:cs="Arial"/>
          <w:sz w:val="20"/>
        </w:rPr>
      </w:pPr>
    </w:p>
    <w:p w:rsidR="00093EFF" w:rsidRPr="00055CA6" w:rsidRDefault="00093EFF" w:rsidP="005A148C">
      <w:pPr>
        <w:tabs>
          <w:tab w:val="left" w:pos="6720"/>
          <w:tab w:val="right" w:pos="9404"/>
        </w:tabs>
        <w:rPr>
          <w:b/>
          <w:sz w:val="28"/>
          <w:szCs w:val="28"/>
        </w:rPr>
      </w:pPr>
    </w:p>
    <w:p w:rsidR="00163D79" w:rsidRPr="00055CA6" w:rsidRDefault="00163D79" w:rsidP="009F685E">
      <w:pPr>
        <w:jc w:val="center"/>
        <w:rPr>
          <w:sz w:val="28"/>
          <w:szCs w:val="28"/>
          <w:lang w:val="es-MX"/>
        </w:rPr>
      </w:pPr>
    </w:p>
    <w:p w:rsidR="00564C9E" w:rsidRDefault="00564C9E" w:rsidP="009F1A7D">
      <w:pPr>
        <w:jc w:val="center"/>
        <w:rPr>
          <w:rFonts w:ascii="Arial" w:hAnsi="Arial" w:cs="Arial"/>
          <w:b/>
          <w:sz w:val="22"/>
          <w:szCs w:val="22"/>
        </w:rPr>
      </w:pPr>
    </w:p>
    <w:tbl>
      <w:tblPr>
        <w:tblStyle w:val="Tablaconcuadrcula"/>
        <w:tblW w:w="5206" w:type="pct"/>
        <w:tblLayout w:type="fixed"/>
        <w:tblLook w:val="04A0" w:firstRow="1" w:lastRow="0" w:firstColumn="1" w:lastColumn="0" w:noHBand="0" w:noVBand="1"/>
      </w:tblPr>
      <w:tblGrid>
        <w:gridCol w:w="1254"/>
        <w:gridCol w:w="1719"/>
        <w:gridCol w:w="2815"/>
        <w:gridCol w:w="3993"/>
      </w:tblGrid>
      <w:tr w:rsidR="009D3891" w:rsidRPr="005A6BCE" w:rsidTr="005A148C">
        <w:trPr>
          <w:trHeight w:val="914"/>
        </w:trPr>
        <w:tc>
          <w:tcPr>
            <w:tcW w:w="641" w:type="pct"/>
            <w:vAlign w:val="center"/>
          </w:tcPr>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PARTIDA</w:t>
            </w:r>
          </w:p>
        </w:tc>
        <w:tc>
          <w:tcPr>
            <w:tcW w:w="879" w:type="pct"/>
            <w:vAlign w:val="center"/>
          </w:tcPr>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CANTIDAD</w:t>
            </w:r>
          </w:p>
        </w:tc>
        <w:tc>
          <w:tcPr>
            <w:tcW w:w="1439" w:type="pct"/>
            <w:vAlign w:val="center"/>
          </w:tcPr>
          <w:p w:rsidR="009D3891" w:rsidRPr="0018487F" w:rsidRDefault="009D3891" w:rsidP="009D3891">
            <w:pPr>
              <w:jc w:val="center"/>
              <w:rPr>
                <w:rFonts w:ascii="Arial" w:hAnsi="Arial" w:cs="Arial"/>
                <w:b/>
                <w:sz w:val="22"/>
                <w:szCs w:val="22"/>
                <w:lang w:val="es-MX"/>
              </w:rPr>
            </w:pPr>
            <w:r>
              <w:rPr>
                <w:rFonts w:ascii="Arial" w:hAnsi="Arial" w:cs="Arial"/>
                <w:b/>
                <w:sz w:val="22"/>
                <w:szCs w:val="22"/>
                <w:lang w:val="es-MX"/>
              </w:rPr>
              <w:t>Bien o Servicio</w:t>
            </w:r>
          </w:p>
        </w:tc>
        <w:tc>
          <w:tcPr>
            <w:tcW w:w="2042" w:type="pct"/>
            <w:vAlign w:val="center"/>
          </w:tcPr>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ESPECIFICICACIONES</w:t>
            </w:r>
          </w:p>
          <w:p w:rsidR="009D3891" w:rsidRPr="0018487F" w:rsidRDefault="009D3891" w:rsidP="009D3891">
            <w:pPr>
              <w:jc w:val="center"/>
              <w:rPr>
                <w:rFonts w:ascii="Arial" w:hAnsi="Arial" w:cs="Arial"/>
                <w:b/>
                <w:sz w:val="22"/>
                <w:szCs w:val="22"/>
                <w:lang w:val="es-MX"/>
              </w:rPr>
            </w:pPr>
            <w:r w:rsidRPr="0018487F">
              <w:rPr>
                <w:rFonts w:ascii="Arial" w:hAnsi="Arial" w:cs="Arial"/>
                <w:b/>
                <w:sz w:val="22"/>
                <w:szCs w:val="22"/>
                <w:lang w:val="es-MX"/>
              </w:rPr>
              <w:t>(MÍNIMAS CUANDO APLIQUE)</w:t>
            </w:r>
          </w:p>
        </w:tc>
      </w:tr>
      <w:tr w:rsidR="009D3891" w:rsidRPr="005A6BCE" w:rsidTr="005A148C">
        <w:trPr>
          <w:trHeight w:val="2328"/>
        </w:trPr>
        <w:tc>
          <w:tcPr>
            <w:tcW w:w="641" w:type="pct"/>
          </w:tcPr>
          <w:p w:rsidR="009D3891" w:rsidRPr="005A6BCE" w:rsidRDefault="005A148C" w:rsidP="00E5241D">
            <w:pPr>
              <w:jc w:val="center"/>
              <w:rPr>
                <w:rFonts w:ascii="Arial" w:hAnsi="Arial" w:cs="Arial"/>
                <w:sz w:val="22"/>
                <w:szCs w:val="22"/>
                <w:lang w:val="es-MX"/>
              </w:rPr>
            </w:pPr>
            <w:r>
              <w:rPr>
                <w:rFonts w:ascii="Arial" w:hAnsi="Arial" w:cs="Arial"/>
                <w:sz w:val="22"/>
                <w:szCs w:val="22"/>
                <w:lang w:val="es-MX"/>
              </w:rPr>
              <w:t>3572</w:t>
            </w:r>
          </w:p>
        </w:tc>
        <w:tc>
          <w:tcPr>
            <w:tcW w:w="879" w:type="pct"/>
          </w:tcPr>
          <w:p w:rsidR="009D3891" w:rsidRPr="005A6BCE" w:rsidRDefault="009D3891" w:rsidP="00E5241D">
            <w:pPr>
              <w:jc w:val="center"/>
              <w:rPr>
                <w:rFonts w:ascii="Arial" w:hAnsi="Arial" w:cs="Arial"/>
                <w:sz w:val="22"/>
                <w:szCs w:val="22"/>
                <w:lang w:val="es-MX"/>
              </w:rPr>
            </w:pPr>
            <w:r w:rsidRPr="005A6BCE">
              <w:rPr>
                <w:rFonts w:ascii="Arial" w:hAnsi="Arial" w:cs="Arial"/>
                <w:sz w:val="22"/>
                <w:szCs w:val="22"/>
                <w:lang w:val="es-MX"/>
              </w:rPr>
              <w:t>1</w:t>
            </w:r>
          </w:p>
        </w:tc>
        <w:tc>
          <w:tcPr>
            <w:tcW w:w="1439" w:type="pct"/>
          </w:tcPr>
          <w:p w:rsidR="009D3891" w:rsidRPr="000246C2" w:rsidRDefault="005A148C" w:rsidP="00E5241D">
            <w:pPr>
              <w:pStyle w:val="Ttulo2"/>
              <w:jc w:val="left"/>
              <w:rPr>
                <w:rFonts w:ascii="Arial" w:hAnsi="Arial" w:cs="Arial"/>
                <w:b w:val="0"/>
                <w:sz w:val="20"/>
              </w:rPr>
            </w:pPr>
            <w:r w:rsidRPr="000246C2">
              <w:rPr>
                <w:rFonts w:ascii="Arial" w:hAnsi="Arial" w:cs="Arial"/>
                <w:b w:val="0"/>
                <w:sz w:val="20"/>
              </w:rPr>
              <w:t>MANTENIMIENTO Y CONSERVACIÓN DE MAQUINARIA Y EQUIPO DE TRABAJO ESPECÍFICO.</w:t>
            </w:r>
          </w:p>
        </w:tc>
        <w:tc>
          <w:tcPr>
            <w:tcW w:w="2042" w:type="pct"/>
          </w:tcPr>
          <w:p w:rsidR="009D3891" w:rsidRPr="00C36B29" w:rsidRDefault="00C36B29" w:rsidP="00C36B29">
            <w:pPr>
              <w:pStyle w:val="Ttulo2"/>
              <w:jc w:val="both"/>
              <w:rPr>
                <w:rFonts w:ascii="Arial" w:hAnsi="Arial" w:cs="Arial"/>
                <w:sz w:val="20"/>
              </w:rPr>
            </w:pPr>
            <w:r w:rsidRPr="009948CB">
              <w:rPr>
                <w:b w:val="0"/>
                <w:sz w:val="20"/>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 LA BOMBA # 1 DE CÁRCAMO DE INFLUENTE 1 EN LA PTAR DE OCOTLÁN.</w:t>
            </w:r>
          </w:p>
        </w:tc>
      </w:tr>
    </w:tbl>
    <w:p w:rsidR="00CC71B1" w:rsidRDefault="00CC71B1" w:rsidP="00E5241D">
      <w:pPr>
        <w:pStyle w:val="TDC1"/>
        <w:rPr>
          <w:color w:val="FF0000"/>
          <w:sz w:val="28"/>
          <w:szCs w:val="28"/>
        </w:rPr>
      </w:pPr>
    </w:p>
    <w:p w:rsidR="00CC71B1" w:rsidRDefault="00CC71B1" w:rsidP="00C77C55">
      <w:pPr>
        <w:pStyle w:val="TDC1"/>
        <w:rPr>
          <w:color w:val="FF0000"/>
          <w:sz w:val="28"/>
          <w:szCs w:val="28"/>
        </w:rPr>
      </w:pPr>
    </w:p>
    <w:p w:rsidR="00CC71B1" w:rsidRDefault="00CC71B1" w:rsidP="00C77C55">
      <w:pPr>
        <w:pStyle w:val="TDC1"/>
        <w:rPr>
          <w:color w:val="FF0000"/>
          <w:sz w:val="28"/>
          <w:szCs w:val="28"/>
        </w:rPr>
      </w:pPr>
    </w:p>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D04EF5" w:rsidRDefault="00D04EF5" w:rsidP="00D04EF5"/>
    <w:p w:rsidR="00421145" w:rsidRDefault="00421145" w:rsidP="00421145">
      <w:pPr>
        <w:pStyle w:val="TDC1"/>
        <w:rPr>
          <w:rFonts w:ascii="Times New Roman" w:hAnsi="Times New Roman" w:cs="Times New Roman"/>
          <w:b w:val="0"/>
          <w:w w:val="100"/>
          <w:sz w:val="24"/>
          <w:szCs w:val="24"/>
        </w:rPr>
      </w:pPr>
    </w:p>
    <w:p w:rsidR="00C36B29" w:rsidRDefault="00C36B29" w:rsidP="00421145">
      <w:pPr>
        <w:pStyle w:val="TDC1"/>
        <w:rPr>
          <w:color w:val="FF0000"/>
          <w:sz w:val="28"/>
          <w:szCs w:val="28"/>
        </w:rPr>
      </w:pPr>
    </w:p>
    <w:p w:rsidR="00C36B29" w:rsidRDefault="00C36B29" w:rsidP="00421145">
      <w:pPr>
        <w:pStyle w:val="TDC1"/>
        <w:rPr>
          <w:color w:val="FF0000"/>
          <w:sz w:val="28"/>
          <w:szCs w:val="28"/>
        </w:rPr>
      </w:pPr>
    </w:p>
    <w:p w:rsidR="00C36B29" w:rsidRDefault="00C36B29" w:rsidP="00421145">
      <w:pPr>
        <w:pStyle w:val="TDC1"/>
        <w:rPr>
          <w:color w:val="FF0000"/>
          <w:sz w:val="28"/>
          <w:szCs w:val="28"/>
        </w:rPr>
      </w:pPr>
    </w:p>
    <w:p w:rsidR="00421145" w:rsidRDefault="00B1276F" w:rsidP="00421145">
      <w:pPr>
        <w:pStyle w:val="TDC1"/>
        <w:rPr>
          <w:color w:val="FF0000"/>
          <w:sz w:val="28"/>
          <w:szCs w:val="28"/>
        </w:rPr>
      </w:pPr>
      <w:r w:rsidRPr="00564C9E">
        <w:rPr>
          <w:color w:val="FF0000"/>
          <w:sz w:val="28"/>
          <w:szCs w:val="28"/>
        </w:rPr>
        <w:lastRenderedPageBreak/>
        <w:t xml:space="preserve">ANEXO </w:t>
      </w:r>
      <w:r w:rsidR="00CF45EF" w:rsidRPr="00564C9E">
        <w:rPr>
          <w:color w:val="FF0000"/>
          <w:sz w:val="28"/>
          <w:szCs w:val="28"/>
        </w:rPr>
        <w:t>2</w:t>
      </w:r>
    </w:p>
    <w:p w:rsidR="00B1276F" w:rsidRPr="00421145" w:rsidRDefault="00B1276F" w:rsidP="00421145">
      <w:pPr>
        <w:pStyle w:val="TDC1"/>
        <w:rPr>
          <w:color w:val="FF0000"/>
          <w:sz w:val="28"/>
          <w:szCs w:val="28"/>
        </w:rPr>
      </w:pPr>
      <w:r w:rsidRPr="00564C9E">
        <w:rPr>
          <w:caps/>
          <w:color w:val="FF0000"/>
          <w:szCs w:val="28"/>
        </w:rPr>
        <w:t>CARTA de proposición</w:t>
      </w:r>
    </w:p>
    <w:p w:rsidR="00C36B29" w:rsidRDefault="00C36B29" w:rsidP="005A148C">
      <w:pPr>
        <w:pStyle w:val="Ttulo2"/>
        <w:rPr>
          <w:rFonts w:ascii="Arial" w:hAnsi="Arial" w:cs="Arial"/>
          <w:sz w:val="24"/>
          <w:szCs w:val="24"/>
        </w:rPr>
      </w:pPr>
    </w:p>
    <w:p w:rsidR="005A148C" w:rsidRPr="00114E64" w:rsidRDefault="00421145" w:rsidP="005A148C">
      <w:pPr>
        <w:pStyle w:val="Ttulo2"/>
        <w:rPr>
          <w:rFonts w:ascii="Arial" w:hAnsi="Arial" w:cs="Arial"/>
          <w:sz w:val="24"/>
          <w:szCs w:val="24"/>
        </w:rPr>
      </w:pPr>
      <w:r w:rsidRPr="00114E64">
        <w:rPr>
          <w:rFonts w:ascii="Arial" w:hAnsi="Arial" w:cs="Arial"/>
          <w:sz w:val="24"/>
          <w:szCs w:val="24"/>
        </w:rPr>
        <w:t>LICITACIÓN PÚBLICA</w:t>
      </w:r>
    </w:p>
    <w:p w:rsidR="000246C2" w:rsidRPr="00A17A86" w:rsidRDefault="000246C2" w:rsidP="000246C2">
      <w:pPr>
        <w:pStyle w:val="Ttulo4"/>
        <w:jc w:val="both"/>
        <w:rPr>
          <w:rFonts w:ascii="Arial" w:hAnsi="Arial" w:cs="Arial"/>
          <w:sz w:val="16"/>
          <w:szCs w:val="16"/>
        </w:rPr>
      </w:pPr>
      <w:r w:rsidRPr="00A17A86">
        <w:rPr>
          <w:rFonts w:ascii="Arial" w:hAnsi="Arial" w:cs="Arial"/>
          <w:sz w:val="16"/>
          <w:szCs w:val="16"/>
        </w:rPr>
        <w:t>LPL3279SERV-2017</w:t>
      </w:r>
      <w:r>
        <w:rPr>
          <w:rFonts w:ascii="Arial" w:hAnsi="Arial" w:cs="Arial"/>
          <w:sz w:val="16"/>
          <w:szCs w:val="16"/>
        </w:rPr>
        <w:t xml:space="preserve"> </w:t>
      </w:r>
      <w:r w:rsidRPr="00A17A86">
        <w:rPr>
          <w:rFonts w:ascii="Arial" w:hAnsi="Arial" w:cs="Arial"/>
          <w:sz w:val="16"/>
          <w:szCs w:val="16"/>
        </w:rPr>
        <w:t xml:space="preserve">MANTENIMIENTO Y CONSERVACIÓN DE MAQUINARIA Y EQUIPO DE TRABAJO ESPECÍFICO. </w:t>
      </w:r>
      <w:r w:rsidRPr="00A17A86">
        <w:rPr>
          <w:sz w:val="16"/>
          <w:szCs w:val="16"/>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 LA BOMBA # 1 DE CÁRCAMO DE INFLUENTE 1 EN LA PTAR DE OCOTLÁN.</w:t>
      </w:r>
    </w:p>
    <w:p w:rsidR="000246C2" w:rsidRDefault="000246C2" w:rsidP="00006A89">
      <w:pPr>
        <w:rPr>
          <w:rFonts w:ascii="Arial" w:hAnsi="Arial" w:cs="Arial"/>
          <w:sz w:val="22"/>
          <w:szCs w:val="22"/>
          <w:lang w:val="es-MX"/>
        </w:rPr>
      </w:pP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o</w:t>
      </w:r>
      <w:r w:rsidR="007F7571" w:rsidRPr="00B428C7">
        <w:rPr>
          <w:rFonts w:ascii="Arial" w:hAnsi="Arial" w:cs="Arial"/>
          <w:szCs w:val="22"/>
        </w:rPr>
        <w:t xml:space="preserve">, </w:t>
      </w:r>
      <w:r w:rsidR="007F7571">
        <w:rPr>
          <w:rFonts w:ascii="Arial" w:hAnsi="Arial" w:cs="Arial"/>
          <w:szCs w:val="22"/>
        </w:rPr>
        <w:t>_</w:t>
      </w:r>
      <w:r w:rsidR="00B428C7">
        <w:rPr>
          <w:rFonts w:ascii="Arial" w:hAnsi="Arial" w:cs="Arial"/>
          <w:szCs w:val="22"/>
        </w:rPr>
        <w:t>_________</w:t>
      </w:r>
      <w:r w:rsidR="00113EF5">
        <w:rPr>
          <w:rFonts w:ascii="Arial" w:hAnsi="Arial" w:cs="Arial"/>
          <w:szCs w:val="22"/>
        </w:rPr>
        <w:t>_____________________</w:t>
      </w:r>
      <w:r w:rsidRPr="00AF17C3">
        <w:rPr>
          <w:rFonts w:ascii="Arial" w:hAnsi="Arial" w:cs="Arial"/>
          <w:szCs w:val="22"/>
        </w:rPr>
        <w:t xml:space="preserve">en </w:t>
      </w:r>
      <w:r w:rsidR="007F7571" w:rsidRPr="00AF17C3">
        <w:rPr>
          <w:rFonts w:ascii="Arial" w:hAnsi="Arial" w:cs="Arial"/>
          <w:szCs w:val="22"/>
        </w:rPr>
        <w:t>mí</w:t>
      </w:r>
      <w:r w:rsidRPr="00AF17C3">
        <w:rPr>
          <w:rFonts w:ascii="Arial" w:hAnsi="Arial" w:cs="Arial"/>
          <w:szCs w:val="22"/>
        </w:rPr>
        <w:t xml:space="preserve">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lang w:val="es-MX"/>
        </w:rPr>
        <w:t>He (</w:t>
      </w:r>
      <w:proofErr w:type="spellStart"/>
      <w:r w:rsidRPr="00AF17C3">
        <w:rPr>
          <w:rFonts w:ascii="Arial" w:hAnsi="Arial" w:cs="Arial"/>
          <w:sz w:val="22"/>
          <w:szCs w:val="22"/>
          <w:lang w:val="es-MX"/>
        </w:rPr>
        <w:t>mos</w:t>
      </w:r>
      <w:proofErr w:type="spellEnd"/>
      <w:r w:rsidRPr="00AF17C3">
        <w:rPr>
          <w:rFonts w:ascii="Arial" w:hAnsi="Arial" w:cs="Arial"/>
          <w:sz w:val="22"/>
          <w:szCs w:val="22"/>
          <w:lang w:val="es-MX"/>
        </w:rPr>
        <w:t>)</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He (</w:t>
      </w:r>
      <w:proofErr w:type="spellStart"/>
      <w:r w:rsidRPr="00AF17C3">
        <w:rPr>
          <w:rFonts w:ascii="Arial" w:hAnsi="Arial" w:cs="Arial"/>
          <w:sz w:val="22"/>
          <w:szCs w:val="22"/>
        </w:rPr>
        <w:t>mos</w:t>
      </w:r>
      <w:proofErr w:type="spellEnd"/>
      <w:r w:rsidRPr="00AF17C3">
        <w:rPr>
          <w:rFonts w:ascii="Arial" w:hAnsi="Arial" w:cs="Arial"/>
          <w:sz w:val="22"/>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delos 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w:t>
      </w:r>
      <w:proofErr w:type="spellStart"/>
      <w:r w:rsidRPr="00AF17C3">
        <w:rPr>
          <w:rFonts w:ascii="Arial" w:hAnsi="Arial" w:cs="Arial"/>
          <w:sz w:val="22"/>
          <w:szCs w:val="22"/>
        </w:rPr>
        <w:t>emos</w:t>
      </w:r>
      <w:proofErr w:type="spellEnd"/>
      <w:r w:rsidRPr="00AF17C3">
        <w:rPr>
          <w:rFonts w:ascii="Arial" w:hAnsi="Arial" w:cs="Arial"/>
          <w:sz w:val="22"/>
          <w:szCs w:val="22"/>
        </w:rPr>
        <w:t xml:space="preserve">)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E60150">
      <w:pPr>
        <w:pStyle w:val="Lista"/>
        <w:numPr>
          <w:ilvl w:val="0"/>
          <w:numId w:val="7"/>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AC39DF" w:rsidRDefault="00AC39DF" w:rsidP="00656686">
      <w:pPr>
        <w:spacing w:line="260" w:lineRule="atLeast"/>
        <w:jc w:val="center"/>
        <w:rPr>
          <w:rFonts w:ascii="Arial" w:hAnsi="Arial" w:cs="Arial"/>
          <w:b/>
          <w:color w:val="FF0000"/>
          <w:w w:val="200"/>
          <w:sz w:val="28"/>
          <w:szCs w:val="28"/>
        </w:rPr>
      </w:pPr>
    </w:p>
    <w:p w:rsidR="000246C2" w:rsidRDefault="000246C2" w:rsidP="00656686">
      <w:pPr>
        <w:spacing w:line="260" w:lineRule="atLeast"/>
        <w:jc w:val="center"/>
        <w:rPr>
          <w:rFonts w:ascii="Arial" w:hAnsi="Arial" w:cs="Arial"/>
          <w:b/>
          <w:color w:val="FF0000"/>
          <w:w w:val="200"/>
          <w:sz w:val="28"/>
          <w:szCs w:val="28"/>
        </w:rPr>
      </w:pP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B73073" w:rsidRDefault="00B73073" w:rsidP="00B13546">
      <w:pPr>
        <w:pStyle w:val="Ttulo2"/>
        <w:rPr>
          <w:rFonts w:ascii="Arial" w:hAnsi="Arial" w:cs="Arial"/>
          <w:sz w:val="24"/>
          <w:szCs w:val="24"/>
        </w:rPr>
      </w:pPr>
    </w:p>
    <w:p w:rsidR="00B13546" w:rsidRPr="00055CA6" w:rsidRDefault="00B73073" w:rsidP="00B13546">
      <w:pPr>
        <w:pStyle w:val="Ttulo2"/>
        <w:rPr>
          <w:rFonts w:ascii="Arial" w:hAnsi="Arial" w:cs="Arial"/>
          <w:sz w:val="24"/>
          <w:szCs w:val="24"/>
        </w:rPr>
      </w:pPr>
      <w:r>
        <w:rPr>
          <w:rFonts w:ascii="Arial" w:hAnsi="Arial" w:cs="Arial"/>
          <w:sz w:val="24"/>
          <w:szCs w:val="24"/>
        </w:rPr>
        <w:t xml:space="preserve">LICITACIÓN </w:t>
      </w:r>
      <w:r w:rsidR="003953E8">
        <w:rPr>
          <w:rFonts w:ascii="Arial" w:hAnsi="Arial" w:cs="Arial"/>
          <w:sz w:val="24"/>
          <w:szCs w:val="24"/>
        </w:rPr>
        <w:t xml:space="preserve">PÚBLICA </w:t>
      </w:r>
    </w:p>
    <w:p w:rsidR="00F84672" w:rsidRDefault="00F84672" w:rsidP="000246C2">
      <w:pPr>
        <w:pStyle w:val="Ttulo4"/>
        <w:jc w:val="both"/>
        <w:rPr>
          <w:rFonts w:ascii="Arial" w:hAnsi="Arial" w:cs="Arial"/>
          <w:sz w:val="16"/>
          <w:szCs w:val="16"/>
        </w:rPr>
      </w:pPr>
    </w:p>
    <w:p w:rsidR="000246C2" w:rsidRPr="00A17A86" w:rsidRDefault="000246C2" w:rsidP="000246C2">
      <w:pPr>
        <w:pStyle w:val="Ttulo4"/>
        <w:jc w:val="both"/>
        <w:rPr>
          <w:rFonts w:ascii="Arial" w:hAnsi="Arial" w:cs="Arial"/>
          <w:sz w:val="16"/>
          <w:szCs w:val="16"/>
        </w:rPr>
      </w:pPr>
      <w:r w:rsidRPr="00A17A86">
        <w:rPr>
          <w:rFonts w:ascii="Arial" w:hAnsi="Arial" w:cs="Arial"/>
          <w:sz w:val="16"/>
          <w:szCs w:val="16"/>
        </w:rPr>
        <w:t>LPL3279SERV-2017</w:t>
      </w:r>
      <w:r>
        <w:rPr>
          <w:rFonts w:ascii="Arial" w:hAnsi="Arial" w:cs="Arial"/>
          <w:sz w:val="16"/>
          <w:szCs w:val="16"/>
        </w:rPr>
        <w:t xml:space="preserve"> </w:t>
      </w:r>
      <w:r w:rsidRPr="00A17A86">
        <w:rPr>
          <w:rFonts w:ascii="Arial" w:hAnsi="Arial" w:cs="Arial"/>
          <w:sz w:val="16"/>
          <w:szCs w:val="16"/>
        </w:rPr>
        <w:t xml:space="preserve">MANTENIMIENTO Y CONSERVACIÓN DE MAQUINARIA Y EQUIPO DE TRABAJO ESPECÍFICO. </w:t>
      </w:r>
      <w:r w:rsidRPr="00A17A86">
        <w:rPr>
          <w:sz w:val="16"/>
          <w:szCs w:val="16"/>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 LA BOMBA # 1 DE CÁRCAMO DE INFLUENTE 1 EN LA PTAR DE OCOTLÁN.</w:t>
      </w:r>
    </w:p>
    <w:p w:rsidR="00D675B6" w:rsidRDefault="00D675B6" w:rsidP="00D675B6">
      <w:pPr>
        <w:pStyle w:val="Ttulo2"/>
        <w:jc w:val="both"/>
        <w:rPr>
          <w:rFonts w:ascii="Arial" w:hAnsi="Arial" w:cs="Arial"/>
          <w:szCs w:val="22"/>
        </w:rPr>
      </w:pPr>
    </w:p>
    <w:p w:rsidR="00656686" w:rsidRPr="00AF17C3" w:rsidRDefault="00BC268B" w:rsidP="00AB4BA4">
      <w:pPr>
        <w:pStyle w:val="Ttulo2"/>
        <w:jc w:val="both"/>
        <w:rPr>
          <w:rFonts w:ascii="Arial" w:hAnsi="Arial" w:cs="Arial"/>
          <w:caps/>
          <w:szCs w:val="22"/>
        </w:rPr>
      </w:pPr>
      <w:r>
        <w:rPr>
          <w:rFonts w:ascii="Arial" w:hAnsi="Arial" w:cs="Arial"/>
          <w:caps/>
          <w:szCs w:val="22"/>
        </w:rPr>
        <w:t>C</w:t>
      </w:r>
      <w:r w:rsidR="00DA4F24">
        <w:rPr>
          <w:rFonts w:ascii="Arial" w:hAnsi="Arial" w:cs="Arial"/>
          <w:caps/>
          <w:szCs w:val="22"/>
        </w:rPr>
        <w:t>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lastRenderedPageBreak/>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C71B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6217697</wp:posOffset>
                      </wp:positionH>
                      <wp:positionV relativeFrom="paragraph">
                        <wp:posOffset>24130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D0FD0" id="Rectangle 25" o:spid="_x0000_s1026" style="position:absolute;margin-left:489.6pt;margin-top:1.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4905787</wp:posOffset>
                      </wp:positionH>
                      <wp:positionV relativeFrom="paragraph">
                        <wp:posOffset>24130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04293" id="Rectangle 18" o:spid="_x0000_s1026" style="position:absolute;margin-left:386.3pt;margin-top:1.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2316480</wp:posOffset>
                      </wp:positionH>
                      <wp:positionV relativeFrom="paragraph">
                        <wp:posOffset>24765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78CC6" id="Rectangle 20" o:spid="_x0000_s1026" style="position:absolute;margin-left:182.4pt;margin-top:1.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3482975</wp:posOffset>
                      </wp:positionH>
                      <wp:positionV relativeFrom="paragraph">
                        <wp:posOffset>24130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A3A2E" id="Rectangle 19" o:spid="_x0000_s1026" style="position:absolute;margin-left:274.25pt;margin-top:1.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CC71B1" w:rsidRDefault="00CC71B1">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4896" behindDoc="0" locked="0" layoutInCell="1" allowOverlap="1" wp14:anchorId="00A20428" wp14:editId="6286228F">
                      <wp:simplePos x="0" y="0"/>
                      <wp:positionH relativeFrom="column">
                        <wp:posOffset>5886145</wp:posOffset>
                      </wp:positionH>
                      <wp:positionV relativeFrom="paragraph">
                        <wp:posOffset>115603</wp:posOffset>
                      </wp:positionV>
                      <wp:extent cx="274320" cy="182880"/>
                      <wp:effectExtent l="0" t="0" r="11430" b="26670"/>
                      <wp:wrapNone/>
                      <wp:docPr id="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3B2D" id="Rectangle 27" o:spid="_x0000_s1026" style="position:absolute;margin-left:463.5pt;margin-top:9.1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TD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x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5226050</wp:posOffset>
                      </wp:positionH>
                      <wp:positionV relativeFrom="paragraph">
                        <wp:posOffset>98013</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7126F" id="Rectangle 27" o:spid="_x0000_s1026" style="position:absolute;margin-left:411.5pt;margin-top:7.7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3517966</wp:posOffset>
                      </wp:positionH>
                      <wp:positionV relativeFrom="paragraph">
                        <wp:posOffset>116840</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EF52" id="Rectangle 23" o:spid="_x0000_s1026" style="position:absolute;margin-left:277pt;margin-top:9.2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4246170</wp:posOffset>
                      </wp:positionH>
                      <wp:positionV relativeFrom="paragraph">
                        <wp:posOffset>116362</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413F6" id="Rectangle 24" o:spid="_x0000_s1026" style="position:absolute;margin-left:334.35pt;margin-top:9.1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2469911</wp:posOffset>
                      </wp:positionH>
                      <wp:positionV relativeFrom="paragraph">
                        <wp:posOffset>120600</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29B0" id="Rectangle 21" o:spid="_x0000_s1026" style="position:absolute;margin-left:194.5pt;margin-top:9.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1329517</wp:posOffset>
                      </wp:positionH>
                      <wp:positionV relativeFrom="paragraph">
                        <wp:posOffset>141317</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108CA" id="Rectangle 17" o:spid="_x0000_s1026" style="position:absolute;margin-left:104.7pt;margin-top:11.1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"/>
                  </w:pict>
                </mc:Fallback>
              </mc:AlternateContent>
            </w:r>
            <w:r w:rsidR="00B1276F" w:rsidRPr="00AF17C3">
              <w:rPr>
                <w:rFonts w:ascii="Arial" w:hAnsi="Arial" w:cs="Arial"/>
                <w:sz w:val="22"/>
                <w:szCs w:val="22"/>
              </w:rPr>
              <w:t>Tipo de empresa:</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 </w:t>
            </w:r>
            <w:r w:rsidRPr="00AF17C3">
              <w:rPr>
                <w:rFonts w:ascii="Arial" w:hAnsi="Arial" w:cs="Arial"/>
                <w:b/>
                <w:bCs/>
                <w:sz w:val="22"/>
                <w:szCs w:val="22"/>
              </w:rPr>
              <w:t>Comercializadora</w:t>
            </w:r>
            <w:r w:rsidR="00CC71B1">
              <w:rPr>
                <w:rFonts w:ascii="Arial" w:hAnsi="Arial" w:cs="Arial"/>
                <w:b/>
                <w:bCs/>
                <w:sz w:val="22"/>
                <w:szCs w:val="22"/>
              </w:rPr>
              <w:t xml:space="preserve"> </w:t>
            </w:r>
            <w:r w:rsidR="0095208C">
              <w:rPr>
                <w:rFonts w:ascii="Arial" w:hAnsi="Arial" w:cs="Arial"/>
                <w:b/>
                <w:bCs/>
                <w:sz w:val="22"/>
                <w:szCs w:val="22"/>
              </w:rPr>
              <w:t xml:space="preserve">      </w:t>
            </w:r>
            <w:r w:rsidR="00CC71B1">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CC71B1">
              <w:rPr>
                <w:rFonts w:ascii="Arial" w:hAnsi="Arial" w:cs="Arial"/>
                <w:b/>
                <w:bCs/>
                <w:sz w:val="22"/>
                <w:szCs w:val="22"/>
              </w:rPr>
              <w:t xml:space="preserve">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00CC71B1">
              <w:rPr>
                <w:rFonts w:ascii="Arial" w:hAnsi="Arial" w:cs="Arial"/>
                <w:b/>
                <w:bCs/>
                <w:sz w:val="22"/>
                <w:szCs w:val="22"/>
              </w:rPr>
              <w:t xml:space="preserve">Nacional          </w:t>
            </w:r>
            <w:proofErr w:type="spellStart"/>
            <w:r w:rsidRPr="00AF17C3">
              <w:rPr>
                <w:rFonts w:ascii="Arial" w:hAnsi="Arial" w:cs="Arial"/>
                <w:b/>
                <w:bCs/>
                <w:sz w:val="22"/>
                <w:szCs w:val="22"/>
              </w:rPr>
              <w:t>Int</w:t>
            </w:r>
            <w:proofErr w:type="spellEnd"/>
            <w:proofErr w:type="gramStart"/>
            <w:r w:rsidRPr="00AF17C3">
              <w:rPr>
                <w:rFonts w:ascii="Arial" w:hAnsi="Arial" w:cs="Arial"/>
                <w:b/>
                <w:bCs/>
                <w:sz w:val="22"/>
                <w:szCs w:val="22"/>
              </w:rPr>
              <w:t>..</w:t>
            </w:r>
            <w:proofErr w:type="gramEnd"/>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3B5A0A" w:rsidRDefault="003B5A0A" w:rsidP="003B5A0A">
      <w:pPr>
        <w:pStyle w:val="Ttulo2"/>
        <w:rPr>
          <w:rFonts w:ascii="Arial" w:hAnsi="Arial" w:cs="Arial"/>
          <w:sz w:val="24"/>
          <w:szCs w:val="24"/>
        </w:rPr>
      </w:pPr>
    </w:p>
    <w:p w:rsidR="00C80ED9" w:rsidRPr="00055CA6" w:rsidRDefault="003953E8" w:rsidP="00C80ED9">
      <w:pPr>
        <w:pStyle w:val="Ttulo2"/>
        <w:rPr>
          <w:rFonts w:ascii="Arial" w:hAnsi="Arial" w:cs="Arial"/>
          <w:sz w:val="24"/>
          <w:szCs w:val="24"/>
        </w:rPr>
      </w:pPr>
      <w:r>
        <w:rPr>
          <w:rFonts w:ascii="Arial" w:hAnsi="Arial" w:cs="Arial"/>
          <w:sz w:val="24"/>
          <w:szCs w:val="24"/>
        </w:rPr>
        <w:t xml:space="preserve">LICITACIÓN PÚBLICA </w:t>
      </w:r>
    </w:p>
    <w:p w:rsidR="00F84672" w:rsidRDefault="00F84672" w:rsidP="00F84672">
      <w:pPr>
        <w:pStyle w:val="Ttulo4"/>
        <w:jc w:val="both"/>
        <w:rPr>
          <w:rFonts w:ascii="Arial" w:hAnsi="Arial" w:cs="Arial"/>
          <w:sz w:val="16"/>
          <w:szCs w:val="16"/>
        </w:rPr>
      </w:pPr>
    </w:p>
    <w:p w:rsidR="00F84672" w:rsidRPr="00A17A86" w:rsidRDefault="00F84672" w:rsidP="00F84672">
      <w:pPr>
        <w:pStyle w:val="Ttulo4"/>
        <w:jc w:val="both"/>
        <w:rPr>
          <w:rFonts w:ascii="Arial" w:hAnsi="Arial" w:cs="Arial"/>
          <w:sz w:val="16"/>
          <w:szCs w:val="16"/>
        </w:rPr>
      </w:pPr>
      <w:r w:rsidRPr="00A17A86">
        <w:rPr>
          <w:rFonts w:ascii="Arial" w:hAnsi="Arial" w:cs="Arial"/>
          <w:sz w:val="16"/>
          <w:szCs w:val="16"/>
        </w:rPr>
        <w:t>LPL3279SERV-2017</w:t>
      </w:r>
      <w:r>
        <w:rPr>
          <w:rFonts w:ascii="Arial" w:hAnsi="Arial" w:cs="Arial"/>
          <w:sz w:val="16"/>
          <w:szCs w:val="16"/>
        </w:rPr>
        <w:t xml:space="preserve"> </w:t>
      </w:r>
      <w:r w:rsidRPr="00A17A86">
        <w:rPr>
          <w:rFonts w:ascii="Arial" w:hAnsi="Arial" w:cs="Arial"/>
          <w:sz w:val="16"/>
          <w:szCs w:val="16"/>
        </w:rPr>
        <w:t xml:space="preserve">MANTENIMIENTO Y CONSERVACIÓN DE MAQUINARIA Y EQUIPO DE TRABAJO ESPECÍFICO. </w:t>
      </w:r>
      <w:r w:rsidRPr="00A17A86">
        <w:rPr>
          <w:sz w:val="16"/>
          <w:szCs w:val="16"/>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 LA BOMBA # 1 DE CÁRCAMO DE INFLUENTE 1 EN LA PTAR DE OCOTLÁN.</w:t>
      </w:r>
    </w:p>
    <w:p w:rsidR="00C80ED9" w:rsidRDefault="00C80ED9" w:rsidP="00C80ED9">
      <w:pPr>
        <w:pStyle w:val="Ttulo2"/>
        <w:rPr>
          <w:rFonts w:ascii="Arial" w:hAnsi="Arial" w:cs="Arial"/>
          <w:sz w:val="24"/>
          <w:szCs w:val="24"/>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6"/>
        <w:gridCol w:w="1082"/>
        <w:gridCol w:w="4774"/>
        <w:gridCol w:w="3411"/>
      </w:tblGrid>
      <w:tr w:rsidR="001A1007" w:rsidRPr="00AF17C3" w:rsidTr="008E6902">
        <w:trPr>
          <w:trHeight w:val="2045"/>
        </w:trPr>
        <w:tc>
          <w:tcPr>
            <w:tcW w:w="886"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082"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774" w:type="dxa"/>
            <w:tcBorders>
              <w:left w:val="single" w:sz="12" w:space="0" w:color="auto"/>
            </w:tcBorders>
            <w:shd w:val="pct35" w:color="auto" w:fill="FFFFFF"/>
            <w:vAlign w:val="center"/>
          </w:tcPr>
          <w:p w:rsidR="001A1007" w:rsidRPr="00AF17C3" w:rsidRDefault="00851A63">
            <w:pPr>
              <w:jc w:val="center"/>
              <w:rPr>
                <w:rFonts w:ascii="Arial" w:hAnsi="Arial" w:cs="Arial"/>
                <w:b/>
                <w:sz w:val="22"/>
                <w:szCs w:val="22"/>
              </w:rPr>
            </w:pPr>
            <w:r>
              <w:rPr>
                <w:rFonts w:ascii="Arial" w:hAnsi="Arial" w:cs="Arial"/>
                <w:b/>
                <w:sz w:val="22"/>
                <w:szCs w:val="22"/>
              </w:rPr>
              <w:t>Servicio de:</w:t>
            </w:r>
          </w:p>
        </w:tc>
        <w:tc>
          <w:tcPr>
            <w:tcW w:w="3411" w:type="dxa"/>
            <w:shd w:val="pct35" w:color="auto" w:fill="FFFFFF"/>
            <w:vAlign w:val="center"/>
          </w:tcPr>
          <w:p w:rsidR="001A1007" w:rsidRPr="00AF17C3" w:rsidRDefault="00D04EF5">
            <w:pPr>
              <w:pStyle w:val="Ttulo8"/>
              <w:rPr>
                <w:rFonts w:cs="Arial"/>
                <w:sz w:val="22"/>
                <w:szCs w:val="22"/>
              </w:rPr>
            </w:pPr>
            <w:r>
              <w:rPr>
                <w:rFonts w:cs="Arial"/>
                <w:sz w:val="22"/>
                <w:szCs w:val="22"/>
              </w:rPr>
              <w:t>Especificaciones ofertadas por el proveedor:</w:t>
            </w:r>
            <w:r w:rsidR="001A1007" w:rsidRPr="00AF17C3">
              <w:rPr>
                <w:rFonts w:cs="Arial"/>
                <w:sz w:val="22"/>
                <w:szCs w:val="22"/>
              </w:rPr>
              <w:t xml:space="preserve"> </w:t>
            </w:r>
          </w:p>
        </w:tc>
      </w:tr>
      <w:tr w:rsidR="001A1007" w:rsidRPr="00AF17C3" w:rsidTr="009D3891">
        <w:trPr>
          <w:trHeight w:val="2871"/>
        </w:trPr>
        <w:tc>
          <w:tcPr>
            <w:tcW w:w="886" w:type="dxa"/>
            <w:tcBorders>
              <w:bottom w:val="single" w:sz="12" w:space="0" w:color="auto"/>
              <w:right w:val="single" w:sz="12" w:space="0" w:color="auto"/>
            </w:tcBorders>
            <w:vAlign w:val="center"/>
          </w:tcPr>
          <w:p w:rsidR="001A1007" w:rsidRPr="00AF17C3" w:rsidRDefault="00866214">
            <w:pPr>
              <w:jc w:val="center"/>
              <w:rPr>
                <w:rFonts w:ascii="Arial" w:hAnsi="Arial" w:cs="Arial"/>
                <w:b/>
                <w:sz w:val="22"/>
                <w:szCs w:val="22"/>
              </w:rPr>
            </w:pPr>
            <w:r>
              <w:rPr>
                <w:rFonts w:ascii="Arial" w:hAnsi="Arial" w:cs="Arial"/>
                <w:b/>
                <w:sz w:val="22"/>
                <w:szCs w:val="22"/>
              </w:rPr>
              <w:t>3572</w:t>
            </w:r>
          </w:p>
        </w:tc>
        <w:tc>
          <w:tcPr>
            <w:tcW w:w="1082" w:type="dxa"/>
            <w:tcBorders>
              <w:left w:val="single" w:sz="12" w:space="0" w:color="auto"/>
              <w:bottom w:val="single" w:sz="12" w:space="0" w:color="auto"/>
            </w:tcBorders>
            <w:vAlign w:val="center"/>
          </w:tcPr>
          <w:p w:rsidR="001A1007" w:rsidRPr="00AF17C3" w:rsidRDefault="00D04EF5">
            <w:pPr>
              <w:jc w:val="center"/>
              <w:rPr>
                <w:rFonts w:ascii="Arial" w:hAnsi="Arial" w:cs="Arial"/>
                <w:b/>
                <w:sz w:val="22"/>
                <w:szCs w:val="22"/>
              </w:rPr>
            </w:pPr>
            <w:r>
              <w:rPr>
                <w:rFonts w:ascii="Arial" w:hAnsi="Arial" w:cs="Arial"/>
                <w:b/>
                <w:sz w:val="22"/>
                <w:szCs w:val="22"/>
              </w:rPr>
              <w:t>1</w:t>
            </w:r>
          </w:p>
        </w:tc>
        <w:tc>
          <w:tcPr>
            <w:tcW w:w="4774" w:type="dxa"/>
            <w:tcBorders>
              <w:left w:val="single" w:sz="12" w:space="0" w:color="auto"/>
              <w:bottom w:val="single" w:sz="12" w:space="0" w:color="auto"/>
            </w:tcBorders>
            <w:vAlign w:val="center"/>
          </w:tcPr>
          <w:p w:rsidR="00F84672" w:rsidRPr="00F84672" w:rsidRDefault="00F84672" w:rsidP="00F84672">
            <w:pPr>
              <w:pStyle w:val="Ttulo4"/>
              <w:jc w:val="both"/>
              <w:rPr>
                <w:rFonts w:ascii="Arial" w:hAnsi="Arial" w:cs="Arial"/>
                <w:sz w:val="22"/>
                <w:szCs w:val="22"/>
              </w:rPr>
            </w:pPr>
            <w:r w:rsidRPr="00F84672">
              <w:rPr>
                <w:sz w:val="22"/>
                <w:szCs w:val="22"/>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 LA BOMBA # 1 DE CÁRCAMO DE INFLUENTE 1 EN LA PTAR DE OCOTLÁN.</w:t>
            </w:r>
          </w:p>
          <w:p w:rsidR="00F84672" w:rsidRPr="00F84672" w:rsidRDefault="00F84672" w:rsidP="00F84672">
            <w:pPr>
              <w:pStyle w:val="Ttulo2"/>
              <w:rPr>
                <w:rFonts w:ascii="Arial" w:hAnsi="Arial" w:cs="Arial"/>
                <w:szCs w:val="22"/>
              </w:rPr>
            </w:pPr>
          </w:p>
          <w:p w:rsidR="001A1007" w:rsidRPr="00851A63" w:rsidRDefault="001A1007" w:rsidP="00F84672">
            <w:pPr>
              <w:pStyle w:val="Ttulo2"/>
              <w:jc w:val="both"/>
              <w:rPr>
                <w:rFonts w:ascii="Arial" w:hAnsi="Arial" w:cs="Arial"/>
                <w:b w:val="0"/>
                <w:szCs w:val="22"/>
              </w:rPr>
            </w:pPr>
          </w:p>
        </w:tc>
        <w:tc>
          <w:tcPr>
            <w:tcW w:w="3411"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C51AF3" w:rsidRPr="00055CA6" w:rsidRDefault="00DC6F57" w:rsidP="00C51AF3">
      <w:pPr>
        <w:pStyle w:val="Ttulo2"/>
        <w:rPr>
          <w:rFonts w:ascii="Arial" w:hAnsi="Arial" w:cs="Arial"/>
          <w:sz w:val="24"/>
          <w:szCs w:val="24"/>
        </w:rPr>
      </w:pPr>
      <w:r>
        <w:rPr>
          <w:rFonts w:ascii="Arial" w:hAnsi="Arial" w:cs="Arial"/>
          <w:sz w:val="24"/>
          <w:szCs w:val="24"/>
        </w:rPr>
        <w:t xml:space="preserve">LICITACIÓN PÚBLICA </w:t>
      </w:r>
    </w:p>
    <w:p w:rsidR="00F84672" w:rsidRPr="00A17A86" w:rsidRDefault="00F84672" w:rsidP="00F84672">
      <w:pPr>
        <w:pStyle w:val="Ttulo4"/>
        <w:jc w:val="both"/>
        <w:rPr>
          <w:rFonts w:ascii="Arial" w:hAnsi="Arial" w:cs="Arial"/>
          <w:sz w:val="16"/>
          <w:szCs w:val="16"/>
        </w:rPr>
      </w:pPr>
      <w:r w:rsidRPr="00A17A86">
        <w:rPr>
          <w:rFonts w:ascii="Arial" w:hAnsi="Arial" w:cs="Arial"/>
          <w:sz w:val="16"/>
          <w:szCs w:val="16"/>
        </w:rPr>
        <w:t>LPL3279SERV-2017</w:t>
      </w:r>
      <w:r>
        <w:rPr>
          <w:rFonts w:ascii="Arial" w:hAnsi="Arial" w:cs="Arial"/>
          <w:sz w:val="16"/>
          <w:szCs w:val="16"/>
        </w:rPr>
        <w:t xml:space="preserve"> </w:t>
      </w:r>
      <w:r w:rsidRPr="00A17A86">
        <w:rPr>
          <w:rFonts w:ascii="Arial" w:hAnsi="Arial" w:cs="Arial"/>
          <w:sz w:val="16"/>
          <w:szCs w:val="16"/>
        </w:rPr>
        <w:t xml:space="preserve">MANTENIMIENTO Y CONSERVACIÓN DE MAQUINARIA Y EQUIPO DE TRABAJO ESPECÍFICO. </w:t>
      </w:r>
      <w:r w:rsidRPr="00A17A86">
        <w:rPr>
          <w:sz w:val="16"/>
          <w:szCs w:val="16"/>
        </w:rPr>
        <w:t>MANTENIMIENTO DE MOTOBOMBA FLYGY 90 HP 1100 RPM 460 VOLTS 3 PH 60 Hz MOD. 3300/605-0441003, EMBOBINADO, BARNIZADO Y CURADO AL HORNO, CAMBIO DE RODAMIENTOS NU319, 6319-2RS, NU219-VTBP, LAPEADO DE SELLOS MECÁNICOS, SUMINISTRO DE ACEITE DIELECTRICO EN CAMARA, RELLENAR Y RECTIFICACIÓN DE FLECHA DE SELLO MECÁNICO, BALANCEO DINÁMICO DE IMPULSOR, PRUEBAS ELECTRICAS DE MOTOR Y LAVADO DE PIEZAS Y SERVICIO EN LA BOMBA # 1 DE CÁRCAMO DE INFLUENTE 1 EN LA PTAR DE OCOTLÁN.</w:t>
      </w:r>
    </w:p>
    <w:p w:rsidR="00F84672" w:rsidRDefault="00F84672" w:rsidP="00F84672">
      <w:pPr>
        <w:pStyle w:val="Ttulo2"/>
        <w:rPr>
          <w:rFonts w:ascii="Arial" w:hAnsi="Arial" w:cs="Arial"/>
          <w:sz w:val="24"/>
          <w:szCs w:val="24"/>
        </w:rPr>
      </w:pPr>
    </w:p>
    <w:p w:rsidR="00F84672" w:rsidRDefault="00F84672" w:rsidP="00AB4BA4">
      <w:pPr>
        <w:pStyle w:val="Ttulo2"/>
        <w:jc w:val="both"/>
        <w:rPr>
          <w:rFonts w:ascii="Arial" w:hAnsi="Arial" w:cs="Arial"/>
          <w:bCs/>
          <w:caps/>
          <w:szCs w:val="22"/>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354" w:type="dxa"/>
        <w:tblInd w:w="-25" w:type="dxa"/>
        <w:tblLayout w:type="fixed"/>
        <w:tblCellMar>
          <w:left w:w="70" w:type="dxa"/>
          <w:right w:w="70" w:type="dxa"/>
        </w:tblCellMar>
        <w:tblLook w:val="0000" w:firstRow="0" w:lastRow="0" w:firstColumn="0" w:lastColumn="0" w:noHBand="0" w:noVBand="0"/>
      </w:tblPr>
      <w:tblGrid>
        <w:gridCol w:w="1154"/>
        <w:gridCol w:w="1418"/>
        <w:gridCol w:w="3896"/>
        <w:gridCol w:w="1406"/>
        <w:gridCol w:w="1480"/>
      </w:tblGrid>
      <w:tr w:rsidR="00171BB6" w:rsidRPr="00492CFB" w:rsidTr="00492CFB">
        <w:trPr>
          <w:trHeight w:val="503"/>
        </w:trPr>
        <w:tc>
          <w:tcPr>
            <w:tcW w:w="1154"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492CFB" w:rsidRDefault="00171BB6">
            <w:pPr>
              <w:pStyle w:val="Ttulo6"/>
              <w:jc w:val="center"/>
              <w:rPr>
                <w:rFonts w:cs="Arial"/>
                <w:i w:val="0"/>
                <w:caps/>
                <w:sz w:val="20"/>
                <w:szCs w:val="22"/>
              </w:rPr>
            </w:pPr>
            <w:r w:rsidRPr="00492CFB">
              <w:rPr>
                <w:rFonts w:cs="Arial"/>
                <w:i w:val="0"/>
                <w:caps/>
                <w:sz w:val="20"/>
                <w:szCs w:val="22"/>
              </w:rPr>
              <w:t>Partida</w:t>
            </w:r>
          </w:p>
        </w:tc>
        <w:tc>
          <w:tcPr>
            <w:tcW w:w="1418"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171BB6">
            <w:pPr>
              <w:pStyle w:val="Ttulo6"/>
              <w:jc w:val="center"/>
              <w:rPr>
                <w:rFonts w:cs="Arial"/>
                <w:i w:val="0"/>
                <w:caps/>
                <w:sz w:val="20"/>
                <w:szCs w:val="22"/>
              </w:rPr>
            </w:pPr>
            <w:r w:rsidRPr="00492CFB">
              <w:rPr>
                <w:rFonts w:cs="Arial"/>
                <w:i w:val="0"/>
                <w:caps/>
                <w:sz w:val="20"/>
                <w:szCs w:val="22"/>
              </w:rPr>
              <w:t>Cantidad</w:t>
            </w:r>
          </w:p>
        </w:tc>
        <w:tc>
          <w:tcPr>
            <w:tcW w:w="3896"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EF584B" w:rsidP="00171BB6">
            <w:pPr>
              <w:pStyle w:val="Ttulo6"/>
              <w:jc w:val="center"/>
              <w:rPr>
                <w:rFonts w:cs="Arial"/>
                <w:i w:val="0"/>
                <w:caps/>
                <w:sz w:val="20"/>
                <w:szCs w:val="22"/>
              </w:rPr>
            </w:pPr>
            <w:r w:rsidRPr="00492CFB">
              <w:rPr>
                <w:rFonts w:cs="Arial"/>
                <w:i w:val="0"/>
                <w:caps/>
                <w:sz w:val="20"/>
                <w:szCs w:val="22"/>
              </w:rPr>
              <w:t>SERVICIO DE:</w:t>
            </w:r>
          </w:p>
        </w:tc>
        <w:tc>
          <w:tcPr>
            <w:tcW w:w="1406"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171BB6">
            <w:pPr>
              <w:jc w:val="center"/>
              <w:rPr>
                <w:rFonts w:ascii="Arial" w:hAnsi="Arial" w:cs="Arial"/>
                <w:b/>
                <w:caps/>
                <w:sz w:val="20"/>
                <w:szCs w:val="22"/>
              </w:rPr>
            </w:pPr>
            <w:r w:rsidRPr="00492CFB">
              <w:rPr>
                <w:rFonts w:ascii="Arial" w:hAnsi="Arial" w:cs="Arial"/>
                <w:b/>
                <w:caps/>
                <w:sz w:val="20"/>
                <w:szCs w:val="22"/>
              </w:rPr>
              <w:t>PRECIO UNITARIO</w:t>
            </w:r>
          </w:p>
        </w:tc>
        <w:tc>
          <w:tcPr>
            <w:tcW w:w="1480" w:type="dxa"/>
            <w:tcBorders>
              <w:top w:val="single" w:sz="4" w:space="0" w:color="auto"/>
              <w:left w:val="nil"/>
              <w:bottom w:val="single" w:sz="4" w:space="0" w:color="auto"/>
              <w:right w:val="single" w:sz="4" w:space="0" w:color="auto"/>
            </w:tcBorders>
            <w:shd w:val="pct25" w:color="000000" w:fill="FFFFFF"/>
            <w:vAlign w:val="center"/>
          </w:tcPr>
          <w:p w:rsidR="00171BB6" w:rsidRPr="00492CFB" w:rsidRDefault="00171BB6">
            <w:pPr>
              <w:pStyle w:val="Ttulo8"/>
              <w:rPr>
                <w:rFonts w:cs="Arial"/>
                <w:caps/>
                <w:sz w:val="20"/>
                <w:szCs w:val="22"/>
              </w:rPr>
            </w:pPr>
            <w:r w:rsidRPr="00492CFB">
              <w:rPr>
                <w:rFonts w:cs="Arial"/>
                <w:caps/>
                <w:sz w:val="20"/>
                <w:szCs w:val="22"/>
              </w:rPr>
              <w:t>TOTAL</w:t>
            </w:r>
          </w:p>
        </w:tc>
      </w:tr>
      <w:tr w:rsidR="00171BB6" w:rsidRPr="00492CFB" w:rsidTr="00492CFB">
        <w:trPr>
          <w:trHeight w:val="1120"/>
        </w:trPr>
        <w:tc>
          <w:tcPr>
            <w:tcW w:w="1154" w:type="dxa"/>
            <w:tcBorders>
              <w:top w:val="single" w:sz="4" w:space="0" w:color="auto"/>
              <w:left w:val="single" w:sz="4" w:space="0" w:color="auto"/>
              <w:bottom w:val="single" w:sz="4" w:space="0" w:color="auto"/>
              <w:right w:val="single" w:sz="4" w:space="0" w:color="auto"/>
            </w:tcBorders>
            <w:vAlign w:val="center"/>
          </w:tcPr>
          <w:p w:rsidR="00171BB6" w:rsidRPr="00492CFB" w:rsidRDefault="00F84672">
            <w:pPr>
              <w:pStyle w:val="Ttulo6"/>
              <w:jc w:val="center"/>
              <w:rPr>
                <w:rFonts w:cs="Arial"/>
                <w:b w:val="0"/>
                <w:i w:val="0"/>
                <w:caps/>
                <w:sz w:val="20"/>
                <w:szCs w:val="22"/>
              </w:rPr>
            </w:pPr>
            <w:r>
              <w:rPr>
                <w:rFonts w:cs="Arial"/>
                <w:b w:val="0"/>
                <w:i w:val="0"/>
                <w:caps/>
                <w:sz w:val="20"/>
                <w:szCs w:val="22"/>
              </w:rPr>
              <w:t>3572</w:t>
            </w:r>
          </w:p>
        </w:tc>
        <w:tc>
          <w:tcPr>
            <w:tcW w:w="1418" w:type="dxa"/>
            <w:tcBorders>
              <w:top w:val="single" w:sz="4" w:space="0" w:color="auto"/>
              <w:left w:val="nil"/>
              <w:bottom w:val="single" w:sz="4" w:space="0" w:color="auto"/>
              <w:right w:val="single" w:sz="4" w:space="0" w:color="auto"/>
            </w:tcBorders>
            <w:vAlign w:val="center"/>
          </w:tcPr>
          <w:p w:rsidR="00171BB6" w:rsidRPr="00492CFB" w:rsidRDefault="00163D79">
            <w:pPr>
              <w:pStyle w:val="Ttulo6"/>
              <w:ind w:left="-79"/>
              <w:jc w:val="center"/>
              <w:rPr>
                <w:rFonts w:cs="Arial"/>
                <w:b w:val="0"/>
                <w:i w:val="0"/>
                <w:caps/>
                <w:sz w:val="20"/>
                <w:szCs w:val="22"/>
              </w:rPr>
            </w:pPr>
            <w:r w:rsidRPr="00492CFB">
              <w:rPr>
                <w:rFonts w:cs="Arial"/>
                <w:b w:val="0"/>
                <w:i w:val="0"/>
                <w:caps/>
                <w:sz w:val="20"/>
                <w:szCs w:val="22"/>
              </w:rPr>
              <w:t>1</w:t>
            </w:r>
          </w:p>
        </w:tc>
        <w:tc>
          <w:tcPr>
            <w:tcW w:w="3896" w:type="dxa"/>
            <w:tcBorders>
              <w:top w:val="single" w:sz="4" w:space="0" w:color="auto"/>
              <w:left w:val="nil"/>
              <w:bottom w:val="single" w:sz="4" w:space="0" w:color="auto"/>
              <w:right w:val="single" w:sz="4" w:space="0" w:color="auto"/>
            </w:tcBorders>
            <w:vAlign w:val="center"/>
          </w:tcPr>
          <w:p w:rsidR="00171BB6" w:rsidRPr="00492CFB" w:rsidRDefault="00171BB6" w:rsidP="00D04EF5">
            <w:pPr>
              <w:pStyle w:val="Ttulo2"/>
              <w:rPr>
                <w:rFonts w:ascii="Arial" w:hAnsi="Arial" w:cs="Arial"/>
                <w:caps/>
                <w:szCs w:val="22"/>
              </w:rPr>
            </w:pPr>
          </w:p>
        </w:tc>
        <w:tc>
          <w:tcPr>
            <w:tcW w:w="1406" w:type="dxa"/>
            <w:tcBorders>
              <w:top w:val="single" w:sz="4" w:space="0" w:color="auto"/>
              <w:left w:val="nil"/>
              <w:bottom w:val="single" w:sz="4" w:space="0" w:color="auto"/>
              <w:right w:val="single" w:sz="4" w:space="0" w:color="auto"/>
            </w:tcBorders>
            <w:vAlign w:val="center"/>
          </w:tcPr>
          <w:p w:rsidR="00171BB6" w:rsidRPr="00492CFB" w:rsidRDefault="00171BB6">
            <w:pPr>
              <w:jc w:val="right"/>
              <w:rPr>
                <w:rFonts w:ascii="Arial" w:hAnsi="Arial" w:cs="Arial"/>
                <w:caps/>
                <w:sz w:val="20"/>
                <w:szCs w:val="22"/>
              </w:rPr>
            </w:pPr>
          </w:p>
        </w:tc>
        <w:tc>
          <w:tcPr>
            <w:tcW w:w="1480" w:type="dxa"/>
            <w:tcBorders>
              <w:top w:val="single" w:sz="4" w:space="0" w:color="auto"/>
              <w:left w:val="nil"/>
              <w:bottom w:val="single" w:sz="4" w:space="0" w:color="auto"/>
              <w:right w:val="single" w:sz="4" w:space="0" w:color="auto"/>
            </w:tcBorders>
            <w:vAlign w:val="center"/>
          </w:tcPr>
          <w:p w:rsidR="00171BB6" w:rsidRPr="00492CFB" w:rsidRDefault="00171BB6">
            <w:pPr>
              <w:pStyle w:val="Ttulo8"/>
              <w:jc w:val="right"/>
              <w:rPr>
                <w:rFonts w:cs="Arial"/>
                <w:b w:val="0"/>
                <w:caps/>
                <w:sz w:val="20"/>
                <w:szCs w:val="22"/>
              </w:rPr>
            </w:pPr>
          </w:p>
        </w:tc>
      </w:tr>
      <w:tr w:rsidR="00B1276F" w:rsidRPr="00492CFB" w:rsidTr="00492CFB">
        <w:trPr>
          <w:cantSplit/>
          <w:trHeight w:val="551"/>
        </w:trPr>
        <w:tc>
          <w:tcPr>
            <w:tcW w:w="7874" w:type="dxa"/>
            <w:gridSpan w:val="4"/>
            <w:tcBorders>
              <w:top w:val="single" w:sz="4" w:space="0" w:color="auto"/>
              <w:right w:val="single" w:sz="4" w:space="0" w:color="auto"/>
            </w:tcBorders>
            <w:vAlign w:val="center"/>
          </w:tcPr>
          <w:p w:rsidR="00B1276F" w:rsidRPr="00492CFB" w:rsidRDefault="00B1276F">
            <w:pPr>
              <w:jc w:val="right"/>
              <w:rPr>
                <w:rFonts w:ascii="Arial" w:hAnsi="Arial" w:cs="Arial"/>
                <w:caps/>
                <w:sz w:val="20"/>
                <w:szCs w:val="22"/>
              </w:rPr>
            </w:pPr>
            <w:r w:rsidRPr="00492CFB">
              <w:rPr>
                <w:rFonts w:ascii="Arial" w:hAnsi="Arial" w:cs="Arial"/>
                <w:snapToGrid w:val="0"/>
                <w:sz w:val="20"/>
                <w:szCs w:val="22"/>
              </w:rPr>
              <w:t>SUBTOTAL</w:t>
            </w:r>
          </w:p>
        </w:tc>
        <w:tc>
          <w:tcPr>
            <w:tcW w:w="1480" w:type="dxa"/>
            <w:tcBorders>
              <w:top w:val="single" w:sz="4" w:space="0" w:color="auto"/>
              <w:left w:val="nil"/>
              <w:bottom w:val="single" w:sz="4" w:space="0" w:color="auto"/>
              <w:right w:val="single" w:sz="4" w:space="0" w:color="auto"/>
            </w:tcBorders>
            <w:vAlign w:val="center"/>
          </w:tcPr>
          <w:p w:rsidR="00B1276F" w:rsidRPr="00492CFB" w:rsidRDefault="00B1276F">
            <w:pPr>
              <w:pStyle w:val="Ttulo8"/>
              <w:rPr>
                <w:rFonts w:cs="Arial"/>
                <w:b w:val="0"/>
                <w:caps/>
                <w:sz w:val="20"/>
                <w:szCs w:val="22"/>
              </w:rPr>
            </w:pPr>
          </w:p>
          <w:p w:rsidR="00B1276F" w:rsidRPr="00492CFB" w:rsidRDefault="00B1276F">
            <w:pPr>
              <w:rPr>
                <w:rFonts w:ascii="Arial" w:hAnsi="Arial" w:cs="Arial"/>
                <w:sz w:val="20"/>
                <w:szCs w:val="22"/>
              </w:rPr>
            </w:pPr>
          </w:p>
        </w:tc>
      </w:tr>
      <w:tr w:rsidR="00B1276F" w:rsidRPr="00492CFB" w:rsidTr="00492CFB">
        <w:trPr>
          <w:cantSplit/>
          <w:trHeight w:val="559"/>
        </w:trPr>
        <w:tc>
          <w:tcPr>
            <w:tcW w:w="7874" w:type="dxa"/>
            <w:gridSpan w:val="4"/>
            <w:tcBorders>
              <w:right w:val="single" w:sz="4" w:space="0" w:color="auto"/>
            </w:tcBorders>
            <w:vAlign w:val="center"/>
          </w:tcPr>
          <w:p w:rsidR="00B1276F" w:rsidRPr="00492CFB" w:rsidRDefault="00B1276F">
            <w:pPr>
              <w:jc w:val="right"/>
              <w:rPr>
                <w:rFonts w:ascii="Arial" w:hAnsi="Arial" w:cs="Arial"/>
                <w:snapToGrid w:val="0"/>
                <w:sz w:val="20"/>
                <w:szCs w:val="22"/>
              </w:rPr>
            </w:pPr>
            <w:r w:rsidRPr="00492CFB">
              <w:rPr>
                <w:rFonts w:ascii="Arial" w:hAnsi="Arial" w:cs="Arial"/>
                <w:snapToGrid w:val="0"/>
                <w:sz w:val="20"/>
                <w:szCs w:val="22"/>
              </w:rPr>
              <w:t>I.V.A.</w:t>
            </w:r>
          </w:p>
        </w:tc>
        <w:tc>
          <w:tcPr>
            <w:tcW w:w="1480" w:type="dxa"/>
            <w:tcBorders>
              <w:top w:val="single" w:sz="4" w:space="0" w:color="auto"/>
              <w:left w:val="nil"/>
              <w:bottom w:val="single" w:sz="4" w:space="0" w:color="auto"/>
              <w:right w:val="single" w:sz="4" w:space="0" w:color="auto"/>
            </w:tcBorders>
            <w:vAlign w:val="center"/>
          </w:tcPr>
          <w:p w:rsidR="00B1276F" w:rsidRPr="00492CFB" w:rsidRDefault="00B1276F">
            <w:pPr>
              <w:pStyle w:val="Ttulo8"/>
              <w:rPr>
                <w:rFonts w:cs="Arial"/>
                <w:b w:val="0"/>
                <w:caps/>
                <w:sz w:val="20"/>
                <w:szCs w:val="22"/>
              </w:rPr>
            </w:pPr>
          </w:p>
          <w:p w:rsidR="00B1276F" w:rsidRPr="00492CFB" w:rsidRDefault="00B1276F">
            <w:pPr>
              <w:rPr>
                <w:rFonts w:ascii="Arial" w:hAnsi="Arial" w:cs="Arial"/>
                <w:sz w:val="20"/>
                <w:szCs w:val="22"/>
              </w:rPr>
            </w:pPr>
          </w:p>
        </w:tc>
      </w:tr>
      <w:tr w:rsidR="00B1276F" w:rsidRPr="00492CFB" w:rsidTr="00492CFB">
        <w:trPr>
          <w:cantSplit/>
          <w:trHeight w:val="411"/>
        </w:trPr>
        <w:tc>
          <w:tcPr>
            <w:tcW w:w="7874" w:type="dxa"/>
            <w:gridSpan w:val="4"/>
            <w:tcBorders>
              <w:right w:val="single" w:sz="4" w:space="0" w:color="auto"/>
            </w:tcBorders>
            <w:vAlign w:val="center"/>
          </w:tcPr>
          <w:p w:rsidR="00B1276F" w:rsidRPr="00492CFB" w:rsidRDefault="00B1276F">
            <w:pPr>
              <w:jc w:val="right"/>
              <w:rPr>
                <w:rFonts w:ascii="Arial" w:hAnsi="Arial" w:cs="Arial"/>
                <w:caps/>
                <w:sz w:val="20"/>
                <w:szCs w:val="22"/>
              </w:rPr>
            </w:pPr>
            <w:r w:rsidRPr="00492CFB">
              <w:rPr>
                <w:rFonts w:ascii="Arial" w:hAnsi="Arial" w:cs="Arial"/>
                <w:snapToGrid w:val="0"/>
                <w:sz w:val="20"/>
                <w:szCs w:val="22"/>
              </w:rPr>
              <w:t>GRAN TOTAL</w:t>
            </w:r>
          </w:p>
        </w:tc>
        <w:tc>
          <w:tcPr>
            <w:tcW w:w="1480" w:type="dxa"/>
            <w:tcBorders>
              <w:top w:val="single" w:sz="4" w:space="0" w:color="auto"/>
              <w:left w:val="nil"/>
              <w:bottom w:val="single" w:sz="4" w:space="0" w:color="auto"/>
              <w:right w:val="single" w:sz="4" w:space="0" w:color="auto"/>
            </w:tcBorders>
            <w:vAlign w:val="center"/>
          </w:tcPr>
          <w:p w:rsidR="00B1276F" w:rsidRPr="00492CFB" w:rsidRDefault="00B1276F">
            <w:pPr>
              <w:pStyle w:val="Ttulo8"/>
              <w:rPr>
                <w:rFonts w:cs="Arial"/>
                <w:b w:val="0"/>
                <w:caps/>
                <w:sz w:val="20"/>
                <w:szCs w:val="22"/>
              </w:rPr>
            </w:pPr>
          </w:p>
          <w:p w:rsidR="00B1276F" w:rsidRPr="00492CFB" w:rsidRDefault="00B1276F">
            <w:pPr>
              <w:rPr>
                <w:rFonts w:ascii="Arial" w:hAnsi="Arial" w:cs="Arial"/>
                <w:sz w:val="20"/>
                <w:szCs w:val="22"/>
              </w:rPr>
            </w:pPr>
          </w:p>
        </w:tc>
      </w:tr>
    </w:tbl>
    <w:p w:rsidR="00B1276F" w:rsidRPr="00AF17C3" w:rsidRDefault="00B1276F">
      <w:pPr>
        <w:rPr>
          <w:rFonts w:ascii="Arial" w:hAnsi="Arial" w:cs="Arial"/>
          <w:sz w:val="22"/>
          <w:szCs w:val="22"/>
        </w:rPr>
      </w:pPr>
    </w:p>
    <w:tbl>
      <w:tblPr>
        <w:tblW w:w="9294" w:type="dxa"/>
        <w:tblLayout w:type="fixed"/>
        <w:tblCellMar>
          <w:left w:w="30" w:type="dxa"/>
          <w:right w:w="30" w:type="dxa"/>
        </w:tblCellMar>
        <w:tblLook w:val="0000" w:firstRow="0" w:lastRow="0" w:firstColumn="0" w:lastColumn="0" w:noHBand="0" w:noVBand="0"/>
      </w:tblPr>
      <w:tblGrid>
        <w:gridCol w:w="9214"/>
        <w:gridCol w:w="80"/>
      </w:tblGrid>
      <w:tr w:rsidR="00B1276F" w:rsidRPr="00AF17C3" w:rsidTr="00492CFB">
        <w:trPr>
          <w:cantSplit/>
          <w:trHeight w:val="389"/>
        </w:trPr>
        <w:tc>
          <w:tcPr>
            <w:tcW w:w="9294" w:type="dxa"/>
            <w:gridSpan w:val="2"/>
          </w:tcPr>
          <w:p w:rsidR="00B1276F" w:rsidRPr="00AF17C3" w:rsidRDefault="00B1276F">
            <w:pPr>
              <w:jc w:val="both"/>
              <w:rPr>
                <w:rFonts w:ascii="Arial" w:hAnsi="Arial" w:cs="Arial"/>
                <w:snapToGrid w:val="0"/>
                <w:sz w:val="22"/>
                <w:szCs w:val="22"/>
              </w:rPr>
            </w:pPr>
          </w:p>
        </w:tc>
      </w:tr>
      <w:tr w:rsidR="00B1276F" w:rsidRPr="00AF17C3" w:rsidTr="00492CFB">
        <w:trPr>
          <w:cantSplit/>
          <w:trHeight w:val="80"/>
        </w:trPr>
        <w:tc>
          <w:tcPr>
            <w:tcW w:w="9214"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r w:rsidR="00FB65B4">
              <w:rPr>
                <w:rFonts w:ascii="Arial" w:hAnsi="Arial" w:cs="Arial"/>
                <w:snapToGrid w:val="0"/>
                <w:sz w:val="22"/>
                <w:szCs w:val="22"/>
              </w:rPr>
              <w:t xml:space="preserve">  ___________________________________________________________________________________________________________________</w:t>
            </w:r>
          </w:p>
        </w:tc>
        <w:tc>
          <w:tcPr>
            <w:tcW w:w="80" w:type="dxa"/>
          </w:tcPr>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492CFB">
        <w:trPr>
          <w:cantSplit/>
          <w:trHeight w:val="247"/>
        </w:trPr>
        <w:tc>
          <w:tcPr>
            <w:tcW w:w="9294"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sidRPr="00D04EF5">
              <w:rPr>
                <w:rFonts w:ascii="Arial" w:hAnsi="Arial" w:cs="Arial"/>
                <w:color w:val="FF0000"/>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sectPr w:rsidR="00441D8B" w:rsidRPr="00AF17C3" w:rsidSect="009C0748">
      <w:footerReference w:type="even" r:id="rId12"/>
      <w:footerReference w:type="default" r:id="rId13"/>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A74" w:rsidRDefault="00FA5A74">
      <w:r>
        <w:separator/>
      </w:r>
    </w:p>
  </w:endnote>
  <w:endnote w:type="continuationSeparator" w:id="0">
    <w:p w:rsidR="00FA5A74" w:rsidRDefault="00FA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8F" w:rsidRDefault="003366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668F" w:rsidRDefault="0033668F">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68F" w:rsidRDefault="003366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7BE8">
      <w:rPr>
        <w:rStyle w:val="Nmerodepgina"/>
        <w:noProof/>
      </w:rPr>
      <w:t>21</w:t>
    </w:r>
    <w:r>
      <w:rPr>
        <w:rStyle w:val="Nmerodepgina"/>
      </w:rPr>
      <w:fldChar w:fldCharType="end"/>
    </w:r>
  </w:p>
  <w:p w:rsidR="0033668F" w:rsidRDefault="0033668F">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A74" w:rsidRDefault="00FA5A74">
      <w:r>
        <w:separator/>
      </w:r>
    </w:p>
  </w:footnote>
  <w:footnote w:type="continuationSeparator" w:id="0">
    <w:p w:rsidR="00FA5A74" w:rsidRDefault="00FA5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2">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3">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7">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8">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ACE389F"/>
    <w:multiLevelType w:val="singleLevel"/>
    <w:tmpl w:val="D480CBF2"/>
    <w:lvl w:ilvl="0">
      <w:start w:val="1"/>
      <w:numFmt w:val="decimal"/>
      <w:lvlText w:val="%1."/>
      <w:lvlJc w:val="left"/>
      <w:pPr>
        <w:tabs>
          <w:tab w:val="num" w:pos="360"/>
        </w:tabs>
        <w:ind w:left="360" w:hanging="360"/>
      </w:pPr>
    </w:lvl>
  </w:abstractNum>
  <w:abstractNum w:abstractNumId="11">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17">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20">
    <w:nsid w:val="6D7E52B6"/>
    <w:multiLevelType w:val="hybridMultilevel"/>
    <w:tmpl w:val="E286E352"/>
    <w:lvl w:ilvl="0" w:tplc="4D0C468E">
      <w:start w:val="1"/>
      <w:numFmt w:val="decimal"/>
      <w:lvlText w:val="%1."/>
      <w:lvlJc w:val="left"/>
      <w:pPr>
        <w:ind w:left="1068" w:hanging="360"/>
      </w:pPr>
      <w:rPr>
        <w:rFonts w:ascii="Calibri" w:eastAsia="Calibri" w:hAnsi="Calibri" w:cs="Calibri"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2">
    <w:nsid w:val="7C005522"/>
    <w:multiLevelType w:val="singleLevel"/>
    <w:tmpl w:val="237EDF00"/>
    <w:lvl w:ilvl="0">
      <w:start w:val="1"/>
      <w:numFmt w:val="lowerLetter"/>
      <w:lvlText w:val="%1)"/>
      <w:lvlJc w:val="left"/>
      <w:pPr>
        <w:tabs>
          <w:tab w:val="num" w:pos="360"/>
        </w:tabs>
        <w:ind w:left="360" w:hanging="360"/>
      </w:pPr>
      <w:rPr>
        <w:b/>
        <w:sz w:val="24"/>
      </w:rPr>
    </w:lvl>
  </w:abstractNum>
  <w:num w:numId="1">
    <w:abstractNumId w:val="13"/>
  </w:num>
  <w:num w:numId="2">
    <w:abstractNumId w:val="2"/>
  </w:num>
  <w:num w:numId="3">
    <w:abstractNumId w:val="22"/>
  </w:num>
  <w:num w:numId="4">
    <w:abstractNumId w:val="16"/>
  </w:num>
  <w:num w:numId="5">
    <w:abstractNumId w:val="6"/>
  </w:num>
  <w:num w:numId="6">
    <w:abstractNumId w:val="21"/>
  </w:num>
  <w:num w:numId="7">
    <w:abstractNumId w:val="10"/>
  </w:num>
  <w:num w:numId="8">
    <w:abstractNumId w:val="7"/>
  </w:num>
  <w:num w:numId="9">
    <w:abstractNumId w:val="14"/>
  </w:num>
  <w:num w:numId="10">
    <w:abstractNumId w:val="4"/>
  </w:num>
  <w:num w:numId="11">
    <w:abstractNumId w:val="12"/>
  </w:num>
  <w:num w:numId="12">
    <w:abstractNumId w:val="9"/>
  </w:num>
  <w:num w:numId="13">
    <w:abstractNumId w:val="11"/>
  </w:num>
  <w:num w:numId="14">
    <w:abstractNumId w:val="5"/>
  </w:num>
  <w:num w:numId="15">
    <w:abstractNumId w:val="3"/>
  </w:num>
  <w:num w:numId="16">
    <w:abstractNumId w:val="8"/>
  </w:num>
  <w:num w:numId="17">
    <w:abstractNumId w:val="0"/>
  </w:num>
  <w:num w:numId="18">
    <w:abstractNumId w:val="17"/>
  </w:num>
  <w:num w:numId="19">
    <w:abstractNumId w:val="20"/>
  </w:num>
  <w:num w:numId="20">
    <w:abstractNumId w:val="19"/>
  </w:num>
  <w:num w:numId="21">
    <w:abstractNumId w:val="18"/>
  </w:num>
  <w:num w:numId="22">
    <w:abstractNumId w:val="1"/>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2B6B"/>
    <w:rsid w:val="000036F3"/>
    <w:rsid w:val="00006A89"/>
    <w:rsid w:val="00010DD8"/>
    <w:rsid w:val="00013360"/>
    <w:rsid w:val="0001421C"/>
    <w:rsid w:val="000246C2"/>
    <w:rsid w:val="0003044A"/>
    <w:rsid w:val="00033ACF"/>
    <w:rsid w:val="00037D1A"/>
    <w:rsid w:val="00042EA5"/>
    <w:rsid w:val="000442F7"/>
    <w:rsid w:val="00046E3C"/>
    <w:rsid w:val="000472A9"/>
    <w:rsid w:val="00055CA6"/>
    <w:rsid w:val="00055E75"/>
    <w:rsid w:val="00057561"/>
    <w:rsid w:val="000633D8"/>
    <w:rsid w:val="00064496"/>
    <w:rsid w:val="00064663"/>
    <w:rsid w:val="000650A0"/>
    <w:rsid w:val="00065D1D"/>
    <w:rsid w:val="00066B7E"/>
    <w:rsid w:val="000741AB"/>
    <w:rsid w:val="00081F70"/>
    <w:rsid w:val="00087737"/>
    <w:rsid w:val="0009328E"/>
    <w:rsid w:val="00093EFF"/>
    <w:rsid w:val="00096649"/>
    <w:rsid w:val="000A0653"/>
    <w:rsid w:val="000A1110"/>
    <w:rsid w:val="000A1B4A"/>
    <w:rsid w:val="000A608A"/>
    <w:rsid w:val="000A7782"/>
    <w:rsid w:val="000B3A61"/>
    <w:rsid w:val="000C3581"/>
    <w:rsid w:val="000C3A9E"/>
    <w:rsid w:val="000C4BAF"/>
    <w:rsid w:val="000C5AF6"/>
    <w:rsid w:val="000C5FB2"/>
    <w:rsid w:val="000C7349"/>
    <w:rsid w:val="000C73A2"/>
    <w:rsid w:val="000D1D83"/>
    <w:rsid w:val="000D3015"/>
    <w:rsid w:val="000D4855"/>
    <w:rsid w:val="000D50D9"/>
    <w:rsid w:val="000D6336"/>
    <w:rsid w:val="000E2B41"/>
    <w:rsid w:val="000E3DC8"/>
    <w:rsid w:val="000E503E"/>
    <w:rsid w:val="000E6624"/>
    <w:rsid w:val="000F01FD"/>
    <w:rsid w:val="000F21AA"/>
    <w:rsid w:val="000F755E"/>
    <w:rsid w:val="000F7D6C"/>
    <w:rsid w:val="00100DEF"/>
    <w:rsid w:val="0010487F"/>
    <w:rsid w:val="0010647B"/>
    <w:rsid w:val="0011117B"/>
    <w:rsid w:val="00112BCC"/>
    <w:rsid w:val="00113EF5"/>
    <w:rsid w:val="00114DA0"/>
    <w:rsid w:val="00114E64"/>
    <w:rsid w:val="0012726B"/>
    <w:rsid w:val="00130B1A"/>
    <w:rsid w:val="00135FD4"/>
    <w:rsid w:val="001421F3"/>
    <w:rsid w:val="00142AD5"/>
    <w:rsid w:val="00143A68"/>
    <w:rsid w:val="0014442C"/>
    <w:rsid w:val="00146385"/>
    <w:rsid w:val="00154D4C"/>
    <w:rsid w:val="00163D79"/>
    <w:rsid w:val="0016400C"/>
    <w:rsid w:val="00171BB6"/>
    <w:rsid w:val="00172A1E"/>
    <w:rsid w:val="00173498"/>
    <w:rsid w:val="001734CB"/>
    <w:rsid w:val="0017569E"/>
    <w:rsid w:val="0018406D"/>
    <w:rsid w:val="001901D6"/>
    <w:rsid w:val="00190901"/>
    <w:rsid w:val="00190FF2"/>
    <w:rsid w:val="00192824"/>
    <w:rsid w:val="00193197"/>
    <w:rsid w:val="001964EE"/>
    <w:rsid w:val="001967B3"/>
    <w:rsid w:val="001A1007"/>
    <w:rsid w:val="001A52B8"/>
    <w:rsid w:val="001A6DB3"/>
    <w:rsid w:val="001B0363"/>
    <w:rsid w:val="001B1EB7"/>
    <w:rsid w:val="001B6FAD"/>
    <w:rsid w:val="001C18E6"/>
    <w:rsid w:val="001C30EC"/>
    <w:rsid w:val="001C3A89"/>
    <w:rsid w:val="001C5F8F"/>
    <w:rsid w:val="001D0283"/>
    <w:rsid w:val="001D5263"/>
    <w:rsid w:val="001E29E6"/>
    <w:rsid w:val="001E5024"/>
    <w:rsid w:val="001F0D02"/>
    <w:rsid w:val="0021025C"/>
    <w:rsid w:val="0021646E"/>
    <w:rsid w:val="00216966"/>
    <w:rsid w:val="002309E1"/>
    <w:rsid w:val="00234AA6"/>
    <w:rsid w:val="002425E2"/>
    <w:rsid w:val="00246BF3"/>
    <w:rsid w:val="002519B3"/>
    <w:rsid w:val="002559AC"/>
    <w:rsid w:val="00255F24"/>
    <w:rsid w:val="0025691A"/>
    <w:rsid w:val="00257A63"/>
    <w:rsid w:val="00261040"/>
    <w:rsid w:val="00262482"/>
    <w:rsid w:val="00265497"/>
    <w:rsid w:val="00267193"/>
    <w:rsid w:val="0026777E"/>
    <w:rsid w:val="00274E4B"/>
    <w:rsid w:val="002754B3"/>
    <w:rsid w:val="00277588"/>
    <w:rsid w:val="00280A9F"/>
    <w:rsid w:val="00281F40"/>
    <w:rsid w:val="002828D0"/>
    <w:rsid w:val="00286EBE"/>
    <w:rsid w:val="00294317"/>
    <w:rsid w:val="00294501"/>
    <w:rsid w:val="00295CB1"/>
    <w:rsid w:val="0029627F"/>
    <w:rsid w:val="00296C2C"/>
    <w:rsid w:val="00297F19"/>
    <w:rsid w:val="002A6F6E"/>
    <w:rsid w:val="002A7A12"/>
    <w:rsid w:val="002B43DF"/>
    <w:rsid w:val="002B5F8A"/>
    <w:rsid w:val="002B6326"/>
    <w:rsid w:val="002B6FA4"/>
    <w:rsid w:val="002C097D"/>
    <w:rsid w:val="002C30E9"/>
    <w:rsid w:val="002C47A1"/>
    <w:rsid w:val="002C5750"/>
    <w:rsid w:val="002C6A93"/>
    <w:rsid w:val="002D1403"/>
    <w:rsid w:val="002D517B"/>
    <w:rsid w:val="002D66E4"/>
    <w:rsid w:val="002D6903"/>
    <w:rsid w:val="002E794B"/>
    <w:rsid w:val="002F0DED"/>
    <w:rsid w:val="002F2A99"/>
    <w:rsid w:val="002F737B"/>
    <w:rsid w:val="00304444"/>
    <w:rsid w:val="003123AD"/>
    <w:rsid w:val="003232D6"/>
    <w:rsid w:val="003236B4"/>
    <w:rsid w:val="00325DB5"/>
    <w:rsid w:val="0032701E"/>
    <w:rsid w:val="003275A9"/>
    <w:rsid w:val="00330A1C"/>
    <w:rsid w:val="00331409"/>
    <w:rsid w:val="00331B42"/>
    <w:rsid w:val="0033324E"/>
    <w:rsid w:val="003342B3"/>
    <w:rsid w:val="003360DA"/>
    <w:rsid w:val="0033654F"/>
    <w:rsid w:val="0033668F"/>
    <w:rsid w:val="00336D7B"/>
    <w:rsid w:val="00337B71"/>
    <w:rsid w:val="00346295"/>
    <w:rsid w:val="00347DBE"/>
    <w:rsid w:val="00350DBF"/>
    <w:rsid w:val="00351850"/>
    <w:rsid w:val="003532AE"/>
    <w:rsid w:val="00353EC2"/>
    <w:rsid w:val="00355C60"/>
    <w:rsid w:val="00360077"/>
    <w:rsid w:val="003652BA"/>
    <w:rsid w:val="00372837"/>
    <w:rsid w:val="00372E10"/>
    <w:rsid w:val="0037461E"/>
    <w:rsid w:val="00374CF3"/>
    <w:rsid w:val="003864BB"/>
    <w:rsid w:val="00390179"/>
    <w:rsid w:val="00392446"/>
    <w:rsid w:val="00394296"/>
    <w:rsid w:val="00395376"/>
    <w:rsid w:val="003953E8"/>
    <w:rsid w:val="00397B86"/>
    <w:rsid w:val="00397C71"/>
    <w:rsid w:val="003A09C1"/>
    <w:rsid w:val="003B0AA8"/>
    <w:rsid w:val="003B0B01"/>
    <w:rsid w:val="003B2422"/>
    <w:rsid w:val="003B267A"/>
    <w:rsid w:val="003B30D0"/>
    <w:rsid w:val="003B3AF8"/>
    <w:rsid w:val="003B5A0A"/>
    <w:rsid w:val="003C0B53"/>
    <w:rsid w:val="003C0BAD"/>
    <w:rsid w:val="003C2E57"/>
    <w:rsid w:val="003C5ECA"/>
    <w:rsid w:val="003C6F37"/>
    <w:rsid w:val="003D7492"/>
    <w:rsid w:val="003E058F"/>
    <w:rsid w:val="003E2AD3"/>
    <w:rsid w:val="003E4962"/>
    <w:rsid w:val="003F0DAB"/>
    <w:rsid w:val="003F6628"/>
    <w:rsid w:val="004016C3"/>
    <w:rsid w:val="004038F3"/>
    <w:rsid w:val="00405A4E"/>
    <w:rsid w:val="00411913"/>
    <w:rsid w:val="004127E5"/>
    <w:rsid w:val="00412E64"/>
    <w:rsid w:val="00417BE8"/>
    <w:rsid w:val="00421145"/>
    <w:rsid w:val="004237E9"/>
    <w:rsid w:val="00430071"/>
    <w:rsid w:val="00430414"/>
    <w:rsid w:val="00431C9B"/>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304C"/>
    <w:rsid w:val="0047644C"/>
    <w:rsid w:val="004852FE"/>
    <w:rsid w:val="0048561F"/>
    <w:rsid w:val="00487A6B"/>
    <w:rsid w:val="00492CFB"/>
    <w:rsid w:val="00493688"/>
    <w:rsid w:val="00494991"/>
    <w:rsid w:val="00495150"/>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365D"/>
    <w:rsid w:val="005252FA"/>
    <w:rsid w:val="00527FAE"/>
    <w:rsid w:val="00534052"/>
    <w:rsid w:val="00534507"/>
    <w:rsid w:val="005352B9"/>
    <w:rsid w:val="005424E9"/>
    <w:rsid w:val="00543129"/>
    <w:rsid w:val="00543978"/>
    <w:rsid w:val="00543998"/>
    <w:rsid w:val="005453F7"/>
    <w:rsid w:val="00545937"/>
    <w:rsid w:val="00545C72"/>
    <w:rsid w:val="00550A6C"/>
    <w:rsid w:val="00553628"/>
    <w:rsid w:val="00557F85"/>
    <w:rsid w:val="00564C9E"/>
    <w:rsid w:val="005661D4"/>
    <w:rsid w:val="00572171"/>
    <w:rsid w:val="005724E8"/>
    <w:rsid w:val="00572FD3"/>
    <w:rsid w:val="00573889"/>
    <w:rsid w:val="00573D14"/>
    <w:rsid w:val="00574989"/>
    <w:rsid w:val="005755A2"/>
    <w:rsid w:val="00575EFF"/>
    <w:rsid w:val="00581191"/>
    <w:rsid w:val="005813B4"/>
    <w:rsid w:val="00582051"/>
    <w:rsid w:val="00582C81"/>
    <w:rsid w:val="00584F0C"/>
    <w:rsid w:val="0058719C"/>
    <w:rsid w:val="005A00EE"/>
    <w:rsid w:val="005A148C"/>
    <w:rsid w:val="005A6BC5"/>
    <w:rsid w:val="005B21A6"/>
    <w:rsid w:val="005B7BD0"/>
    <w:rsid w:val="005C09A2"/>
    <w:rsid w:val="005C365B"/>
    <w:rsid w:val="005C7BAA"/>
    <w:rsid w:val="005D00C7"/>
    <w:rsid w:val="005D089B"/>
    <w:rsid w:val="005D294B"/>
    <w:rsid w:val="005F42EE"/>
    <w:rsid w:val="005F65F5"/>
    <w:rsid w:val="005F666D"/>
    <w:rsid w:val="00602E7B"/>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41677"/>
    <w:rsid w:val="00642B20"/>
    <w:rsid w:val="00645F64"/>
    <w:rsid w:val="006460F1"/>
    <w:rsid w:val="006464F2"/>
    <w:rsid w:val="006468E8"/>
    <w:rsid w:val="00646F7F"/>
    <w:rsid w:val="0065071C"/>
    <w:rsid w:val="00653ED4"/>
    <w:rsid w:val="00655585"/>
    <w:rsid w:val="00656686"/>
    <w:rsid w:val="0066620B"/>
    <w:rsid w:val="00667E6B"/>
    <w:rsid w:val="006717C3"/>
    <w:rsid w:val="00673DDC"/>
    <w:rsid w:val="00675520"/>
    <w:rsid w:val="00675AD0"/>
    <w:rsid w:val="00677335"/>
    <w:rsid w:val="00686266"/>
    <w:rsid w:val="00686EDF"/>
    <w:rsid w:val="0069285F"/>
    <w:rsid w:val="00697373"/>
    <w:rsid w:val="006A6D92"/>
    <w:rsid w:val="006B0FE6"/>
    <w:rsid w:val="006B4875"/>
    <w:rsid w:val="006C19A8"/>
    <w:rsid w:val="006C2E26"/>
    <w:rsid w:val="006C6A9D"/>
    <w:rsid w:val="006D02AE"/>
    <w:rsid w:val="006D0D3F"/>
    <w:rsid w:val="006D2EAC"/>
    <w:rsid w:val="006D4D83"/>
    <w:rsid w:val="006D6A0A"/>
    <w:rsid w:val="006E61C9"/>
    <w:rsid w:val="006F047A"/>
    <w:rsid w:val="006F5053"/>
    <w:rsid w:val="006F5428"/>
    <w:rsid w:val="00701763"/>
    <w:rsid w:val="007069B2"/>
    <w:rsid w:val="0071135B"/>
    <w:rsid w:val="00711F44"/>
    <w:rsid w:val="0071599E"/>
    <w:rsid w:val="00717787"/>
    <w:rsid w:val="00720DFF"/>
    <w:rsid w:val="0072103C"/>
    <w:rsid w:val="00724070"/>
    <w:rsid w:val="007245A0"/>
    <w:rsid w:val="007267F0"/>
    <w:rsid w:val="00730876"/>
    <w:rsid w:val="00732A5F"/>
    <w:rsid w:val="00732C18"/>
    <w:rsid w:val="00735109"/>
    <w:rsid w:val="00735BA5"/>
    <w:rsid w:val="0073656A"/>
    <w:rsid w:val="0074162D"/>
    <w:rsid w:val="0075207E"/>
    <w:rsid w:val="00756827"/>
    <w:rsid w:val="00763104"/>
    <w:rsid w:val="00763744"/>
    <w:rsid w:val="00764173"/>
    <w:rsid w:val="00767349"/>
    <w:rsid w:val="00773E4D"/>
    <w:rsid w:val="0077557B"/>
    <w:rsid w:val="00784355"/>
    <w:rsid w:val="007845FD"/>
    <w:rsid w:val="007846DF"/>
    <w:rsid w:val="00787228"/>
    <w:rsid w:val="00790718"/>
    <w:rsid w:val="00791831"/>
    <w:rsid w:val="007921F7"/>
    <w:rsid w:val="00793DB6"/>
    <w:rsid w:val="00793DF6"/>
    <w:rsid w:val="00795815"/>
    <w:rsid w:val="00795892"/>
    <w:rsid w:val="007A061A"/>
    <w:rsid w:val="007A1449"/>
    <w:rsid w:val="007B16DC"/>
    <w:rsid w:val="007B18C0"/>
    <w:rsid w:val="007B3D84"/>
    <w:rsid w:val="007B3EC7"/>
    <w:rsid w:val="007B5529"/>
    <w:rsid w:val="007C0A78"/>
    <w:rsid w:val="007C3735"/>
    <w:rsid w:val="007C78E5"/>
    <w:rsid w:val="007D58F4"/>
    <w:rsid w:val="007D63A3"/>
    <w:rsid w:val="007E0F68"/>
    <w:rsid w:val="007E7465"/>
    <w:rsid w:val="007F0141"/>
    <w:rsid w:val="007F2905"/>
    <w:rsid w:val="007F7571"/>
    <w:rsid w:val="00810947"/>
    <w:rsid w:val="00815660"/>
    <w:rsid w:val="00820D96"/>
    <w:rsid w:val="00823465"/>
    <w:rsid w:val="00825D24"/>
    <w:rsid w:val="00830CC7"/>
    <w:rsid w:val="008317C4"/>
    <w:rsid w:val="0083542F"/>
    <w:rsid w:val="008373BE"/>
    <w:rsid w:val="0084381C"/>
    <w:rsid w:val="00843F7D"/>
    <w:rsid w:val="00851A63"/>
    <w:rsid w:val="008527F9"/>
    <w:rsid w:val="0085377E"/>
    <w:rsid w:val="0085479C"/>
    <w:rsid w:val="008564F2"/>
    <w:rsid w:val="00863EAF"/>
    <w:rsid w:val="00864652"/>
    <w:rsid w:val="008651F0"/>
    <w:rsid w:val="00866214"/>
    <w:rsid w:val="00872085"/>
    <w:rsid w:val="00873F78"/>
    <w:rsid w:val="00874A05"/>
    <w:rsid w:val="00877DCE"/>
    <w:rsid w:val="00884B06"/>
    <w:rsid w:val="00887A88"/>
    <w:rsid w:val="00890FFB"/>
    <w:rsid w:val="008A2000"/>
    <w:rsid w:val="008A2ABE"/>
    <w:rsid w:val="008A6E31"/>
    <w:rsid w:val="008B0590"/>
    <w:rsid w:val="008B1C69"/>
    <w:rsid w:val="008B5EDD"/>
    <w:rsid w:val="008C0A73"/>
    <w:rsid w:val="008C3A2A"/>
    <w:rsid w:val="008C4551"/>
    <w:rsid w:val="008C5A6D"/>
    <w:rsid w:val="008D0129"/>
    <w:rsid w:val="008D3004"/>
    <w:rsid w:val="008D4020"/>
    <w:rsid w:val="008D4E94"/>
    <w:rsid w:val="008D5B35"/>
    <w:rsid w:val="008E0FF4"/>
    <w:rsid w:val="008E2940"/>
    <w:rsid w:val="008E639F"/>
    <w:rsid w:val="008E6902"/>
    <w:rsid w:val="008F1ADE"/>
    <w:rsid w:val="008F4981"/>
    <w:rsid w:val="008F4D8C"/>
    <w:rsid w:val="008F6D33"/>
    <w:rsid w:val="009016C4"/>
    <w:rsid w:val="00905D65"/>
    <w:rsid w:val="009060F4"/>
    <w:rsid w:val="00910C97"/>
    <w:rsid w:val="00912074"/>
    <w:rsid w:val="009143C7"/>
    <w:rsid w:val="0091672A"/>
    <w:rsid w:val="00917B52"/>
    <w:rsid w:val="0092055D"/>
    <w:rsid w:val="0092535D"/>
    <w:rsid w:val="009306F3"/>
    <w:rsid w:val="00930F79"/>
    <w:rsid w:val="00933341"/>
    <w:rsid w:val="0095208C"/>
    <w:rsid w:val="009523CC"/>
    <w:rsid w:val="00960B39"/>
    <w:rsid w:val="009628D5"/>
    <w:rsid w:val="00967FF3"/>
    <w:rsid w:val="00970E47"/>
    <w:rsid w:val="009714FE"/>
    <w:rsid w:val="00975889"/>
    <w:rsid w:val="0098324C"/>
    <w:rsid w:val="00987454"/>
    <w:rsid w:val="00990CE7"/>
    <w:rsid w:val="00990CF5"/>
    <w:rsid w:val="009948CB"/>
    <w:rsid w:val="00995C7A"/>
    <w:rsid w:val="009A02BD"/>
    <w:rsid w:val="009A1861"/>
    <w:rsid w:val="009B0438"/>
    <w:rsid w:val="009B0EB7"/>
    <w:rsid w:val="009B0FF7"/>
    <w:rsid w:val="009B2A94"/>
    <w:rsid w:val="009B484E"/>
    <w:rsid w:val="009B578A"/>
    <w:rsid w:val="009B6B0A"/>
    <w:rsid w:val="009C0748"/>
    <w:rsid w:val="009C0B6D"/>
    <w:rsid w:val="009C13BB"/>
    <w:rsid w:val="009C5716"/>
    <w:rsid w:val="009C70D6"/>
    <w:rsid w:val="009C7CF9"/>
    <w:rsid w:val="009D08EC"/>
    <w:rsid w:val="009D3391"/>
    <w:rsid w:val="009D3828"/>
    <w:rsid w:val="009D3891"/>
    <w:rsid w:val="009D4566"/>
    <w:rsid w:val="009E0E61"/>
    <w:rsid w:val="009E23CD"/>
    <w:rsid w:val="009E5574"/>
    <w:rsid w:val="009E6868"/>
    <w:rsid w:val="009E7C1C"/>
    <w:rsid w:val="009F1A7D"/>
    <w:rsid w:val="009F2A26"/>
    <w:rsid w:val="009F484B"/>
    <w:rsid w:val="009F5C23"/>
    <w:rsid w:val="009F685E"/>
    <w:rsid w:val="009F69A1"/>
    <w:rsid w:val="00A0068F"/>
    <w:rsid w:val="00A01E63"/>
    <w:rsid w:val="00A03442"/>
    <w:rsid w:val="00A037D6"/>
    <w:rsid w:val="00A051C1"/>
    <w:rsid w:val="00A17A86"/>
    <w:rsid w:val="00A17ABE"/>
    <w:rsid w:val="00A2213E"/>
    <w:rsid w:val="00A2301D"/>
    <w:rsid w:val="00A2572D"/>
    <w:rsid w:val="00A26B29"/>
    <w:rsid w:val="00A27BD0"/>
    <w:rsid w:val="00A323F1"/>
    <w:rsid w:val="00A3255B"/>
    <w:rsid w:val="00A35475"/>
    <w:rsid w:val="00A415F2"/>
    <w:rsid w:val="00A46B31"/>
    <w:rsid w:val="00A50DBB"/>
    <w:rsid w:val="00A539D7"/>
    <w:rsid w:val="00A571FE"/>
    <w:rsid w:val="00A57C00"/>
    <w:rsid w:val="00A602A9"/>
    <w:rsid w:val="00A61251"/>
    <w:rsid w:val="00A61A45"/>
    <w:rsid w:val="00A630BE"/>
    <w:rsid w:val="00A634B5"/>
    <w:rsid w:val="00A66832"/>
    <w:rsid w:val="00A67B89"/>
    <w:rsid w:val="00A70552"/>
    <w:rsid w:val="00A71263"/>
    <w:rsid w:val="00A728FD"/>
    <w:rsid w:val="00A74193"/>
    <w:rsid w:val="00A74D90"/>
    <w:rsid w:val="00A7508F"/>
    <w:rsid w:val="00A7597D"/>
    <w:rsid w:val="00A769EC"/>
    <w:rsid w:val="00A77657"/>
    <w:rsid w:val="00A801BC"/>
    <w:rsid w:val="00A82104"/>
    <w:rsid w:val="00A8427B"/>
    <w:rsid w:val="00A8507A"/>
    <w:rsid w:val="00A90604"/>
    <w:rsid w:val="00A91687"/>
    <w:rsid w:val="00A92ABA"/>
    <w:rsid w:val="00A945FE"/>
    <w:rsid w:val="00A957DB"/>
    <w:rsid w:val="00A963D6"/>
    <w:rsid w:val="00AA60B6"/>
    <w:rsid w:val="00AA6169"/>
    <w:rsid w:val="00AB4BA4"/>
    <w:rsid w:val="00AB5BD0"/>
    <w:rsid w:val="00AB5F3C"/>
    <w:rsid w:val="00AB6B1F"/>
    <w:rsid w:val="00AC39DF"/>
    <w:rsid w:val="00AD0B9F"/>
    <w:rsid w:val="00AD1AE8"/>
    <w:rsid w:val="00AD47F5"/>
    <w:rsid w:val="00AD5FCE"/>
    <w:rsid w:val="00AD6DA1"/>
    <w:rsid w:val="00AE09DA"/>
    <w:rsid w:val="00AE1801"/>
    <w:rsid w:val="00AE21A0"/>
    <w:rsid w:val="00AF17C3"/>
    <w:rsid w:val="00AF4A13"/>
    <w:rsid w:val="00AF4C83"/>
    <w:rsid w:val="00AF4F8C"/>
    <w:rsid w:val="00AF5E18"/>
    <w:rsid w:val="00B007E4"/>
    <w:rsid w:val="00B02308"/>
    <w:rsid w:val="00B1276F"/>
    <w:rsid w:val="00B12EDC"/>
    <w:rsid w:val="00B13546"/>
    <w:rsid w:val="00B17372"/>
    <w:rsid w:val="00B175A0"/>
    <w:rsid w:val="00B20A6E"/>
    <w:rsid w:val="00B25255"/>
    <w:rsid w:val="00B359AC"/>
    <w:rsid w:val="00B428C7"/>
    <w:rsid w:val="00B45E20"/>
    <w:rsid w:val="00B478D5"/>
    <w:rsid w:val="00B54E09"/>
    <w:rsid w:val="00B55702"/>
    <w:rsid w:val="00B61E59"/>
    <w:rsid w:val="00B63615"/>
    <w:rsid w:val="00B70637"/>
    <w:rsid w:val="00B73073"/>
    <w:rsid w:val="00B73B0C"/>
    <w:rsid w:val="00B73C18"/>
    <w:rsid w:val="00B838A1"/>
    <w:rsid w:val="00B840FC"/>
    <w:rsid w:val="00B866EE"/>
    <w:rsid w:val="00B920C5"/>
    <w:rsid w:val="00B93AB6"/>
    <w:rsid w:val="00B961D8"/>
    <w:rsid w:val="00B96263"/>
    <w:rsid w:val="00BA03AE"/>
    <w:rsid w:val="00BA1202"/>
    <w:rsid w:val="00BA561D"/>
    <w:rsid w:val="00BA626D"/>
    <w:rsid w:val="00BB3C45"/>
    <w:rsid w:val="00BB6E4A"/>
    <w:rsid w:val="00BC0F48"/>
    <w:rsid w:val="00BC22D9"/>
    <w:rsid w:val="00BC268B"/>
    <w:rsid w:val="00BC2A25"/>
    <w:rsid w:val="00BC3AB9"/>
    <w:rsid w:val="00BD5920"/>
    <w:rsid w:val="00BD7F2F"/>
    <w:rsid w:val="00BE0803"/>
    <w:rsid w:val="00BE171F"/>
    <w:rsid w:val="00BF2198"/>
    <w:rsid w:val="00C014C2"/>
    <w:rsid w:val="00C02AD7"/>
    <w:rsid w:val="00C1401F"/>
    <w:rsid w:val="00C145C9"/>
    <w:rsid w:val="00C15BEA"/>
    <w:rsid w:val="00C15F1E"/>
    <w:rsid w:val="00C25DAF"/>
    <w:rsid w:val="00C30395"/>
    <w:rsid w:val="00C32754"/>
    <w:rsid w:val="00C36B29"/>
    <w:rsid w:val="00C42A99"/>
    <w:rsid w:val="00C50798"/>
    <w:rsid w:val="00C51528"/>
    <w:rsid w:val="00C51AF3"/>
    <w:rsid w:val="00C544EE"/>
    <w:rsid w:val="00C60524"/>
    <w:rsid w:val="00C605A9"/>
    <w:rsid w:val="00C6215F"/>
    <w:rsid w:val="00C66AD2"/>
    <w:rsid w:val="00C71CC6"/>
    <w:rsid w:val="00C72743"/>
    <w:rsid w:val="00C731B3"/>
    <w:rsid w:val="00C73479"/>
    <w:rsid w:val="00C762E9"/>
    <w:rsid w:val="00C77C55"/>
    <w:rsid w:val="00C80848"/>
    <w:rsid w:val="00C80ED9"/>
    <w:rsid w:val="00C8626F"/>
    <w:rsid w:val="00C906E2"/>
    <w:rsid w:val="00C92DFC"/>
    <w:rsid w:val="00CA4063"/>
    <w:rsid w:val="00CA4CCC"/>
    <w:rsid w:val="00CA6E91"/>
    <w:rsid w:val="00CB0D16"/>
    <w:rsid w:val="00CB12C7"/>
    <w:rsid w:val="00CB14F9"/>
    <w:rsid w:val="00CB6CCB"/>
    <w:rsid w:val="00CB7F22"/>
    <w:rsid w:val="00CC223D"/>
    <w:rsid w:val="00CC2C81"/>
    <w:rsid w:val="00CC71B1"/>
    <w:rsid w:val="00CC7F56"/>
    <w:rsid w:val="00CD190C"/>
    <w:rsid w:val="00CD2814"/>
    <w:rsid w:val="00CD3BC9"/>
    <w:rsid w:val="00CD40BA"/>
    <w:rsid w:val="00CD4D95"/>
    <w:rsid w:val="00CE1DBD"/>
    <w:rsid w:val="00CE394F"/>
    <w:rsid w:val="00CF1721"/>
    <w:rsid w:val="00CF17D4"/>
    <w:rsid w:val="00CF3435"/>
    <w:rsid w:val="00CF344F"/>
    <w:rsid w:val="00CF45EF"/>
    <w:rsid w:val="00CF6079"/>
    <w:rsid w:val="00CF629B"/>
    <w:rsid w:val="00CF6393"/>
    <w:rsid w:val="00D0195C"/>
    <w:rsid w:val="00D04EF5"/>
    <w:rsid w:val="00D05697"/>
    <w:rsid w:val="00D07C59"/>
    <w:rsid w:val="00D31854"/>
    <w:rsid w:val="00D33652"/>
    <w:rsid w:val="00D33989"/>
    <w:rsid w:val="00D33BC7"/>
    <w:rsid w:val="00D351DC"/>
    <w:rsid w:val="00D44ECB"/>
    <w:rsid w:val="00D459EA"/>
    <w:rsid w:val="00D47343"/>
    <w:rsid w:val="00D562B0"/>
    <w:rsid w:val="00D57F21"/>
    <w:rsid w:val="00D601C5"/>
    <w:rsid w:val="00D60714"/>
    <w:rsid w:val="00D60BB7"/>
    <w:rsid w:val="00D63BDE"/>
    <w:rsid w:val="00D6684E"/>
    <w:rsid w:val="00D671C5"/>
    <w:rsid w:val="00D675B6"/>
    <w:rsid w:val="00D73389"/>
    <w:rsid w:val="00D737EB"/>
    <w:rsid w:val="00D7380B"/>
    <w:rsid w:val="00D74BC6"/>
    <w:rsid w:val="00D75F40"/>
    <w:rsid w:val="00D84275"/>
    <w:rsid w:val="00D901D4"/>
    <w:rsid w:val="00D96CFB"/>
    <w:rsid w:val="00DA1401"/>
    <w:rsid w:val="00DA2EFF"/>
    <w:rsid w:val="00DA372E"/>
    <w:rsid w:val="00DA38ED"/>
    <w:rsid w:val="00DA45C2"/>
    <w:rsid w:val="00DA4F24"/>
    <w:rsid w:val="00DA5A09"/>
    <w:rsid w:val="00DB0F14"/>
    <w:rsid w:val="00DB27FB"/>
    <w:rsid w:val="00DC17B1"/>
    <w:rsid w:val="00DC2118"/>
    <w:rsid w:val="00DC6F57"/>
    <w:rsid w:val="00DD1A6F"/>
    <w:rsid w:val="00DD2AC6"/>
    <w:rsid w:val="00DD3CBD"/>
    <w:rsid w:val="00DD6013"/>
    <w:rsid w:val="00DD7A7F"/>
    <w:rsid w:val="00DE3993"/>
    <w:rsid w:val="00DE3E62"/>
    <w:rsid w:val="00DE6BFA"/>
    <w:rsid w:val="00DE6DBC"/>
    <w:rsid w:val="00DE756C"/>
    <w:rsid w:val="00DF087A"/>
    <w:rsid w:val="00DF1A87"/>
    <w:rsid w:val="00DF5D5D"/>
    <w:rsid w:val="00DF6062"/>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C22"/>
    <w:rsid w:val="00E43522"/>
    <w:rsid w:val="00E45612"/>
    <w:rsid w:val="00E461D8"/>
    <w:rsid w:val="00E5241D"/>
    <w:rsid w:val="00E535F5"/>
    <w:rsid w:val="00E575C9"/>
    <w:rsid w:val="00E60150"/>
    <w:rsid w:val="00E6403B"/>
    <w:rsid w:val="00E64274"/>
    <w:rsid w:val="00E6472D"/>
    <w:rsid w:val="00E6621C"/>
    <w:rsid w:val="00E72CDE"/>
    <w:rsid w:val="00E732FC"/>
    <w:rsid w:val="00E75C46"/>
    <w:rsid w:val="00E80078"/>
    <w:rsid w:val="00E82ADB"/>
    <w:rsid w:val="00E90EF3"/>
    <w:rsid w:val="00E9496A"/>
    <w:rsid w:val="00E965C7"/>
    <w:rsid w:val="00EA087E"/>
    <w:rsid w:val="00EA0BD9"/>
    <w:rsid w:val="00EA1282"/>
    <w:rsid w:val="00EA3F29"/>
    <w:rsid w:val="00EA6B51"/>
    <w:rsid w:val="00EA7252"/>
    <w:rsid w:val="00EB2DDB"/>
    <w:rsid w:val="00EB6052"/>
    <w:rsid w:val="00EB6124"/>
    <w:rsid w:val="00EB63A0"/>
    <w:rsid w:val="00EB70A7"/>
    <w:rsid w:val="00EC12A0"/>
    <w:rsid w:val="00EC14DF"/>
    <w:rsid w:val="00EC559B"/>
    <w:rsid w:val="00EC5864"/>
    <w:rsid w:val="00ED4E7A"/>
    <w:rsid w:val="00ED6592"/>
    <w:rsid w:val="00EE1E2D"/>
    <w:rsid w:val="00EE28EC"/>
    <w:rsid w:val="00EE4E6D"/>
    <w:rsid w:val="00EE58D5"/>
    <w:rsid w:val="00EE5ECE"/>
    <w:rsid w:val="00EF0D51"/>
    <w:rsid w:val="00EF4ADF"/>
    <w:rsid w:val="00EF584B"/>
    <w:rsid w:val="00F000F3"/>
    <w:rsid w:val="00F03091"/>
    <w:rsid w:val="00F078D3"/>
    <w:rsid w:val="00F10E66"/>
    <w:rsid w:val="00F11617"/>
    <w:rsid w:val="00F156EA"/>
    <w:rsid w:val="00F21836"/>
    <w:rsid w:val="00F238CB"/>
    <w:rsid w:val="00F23B4C"/>
    <w:rsid w:val="00F2758A"/>
    <w:rsid w:val="00F27824"/>
    <w:rsid w:val="00F35823"/>
    <w:rsid w:val="00F40D6F"/>
    <w:rsid w:val="00F51E68"/>
    <w:rsid w:val="00F52506"/>
    <w:rsid w:val="00F54B81"/>
    <w:rsid w:val="00F6046F"/>
    <w:rsid w:val="00F63866"/>
    <w:rsid w:val="00F66438"/>
    <w:rsid w:val="00F71932"/>
    <w:rsid w:val="00F7728F"/>
    <w:rsid w:val="00F80666"/>
    <w:rsid w:val="00F8071D"/>
    <w:rsid w:val="00F80E16"/>
    <w:rsid w:val="00F81F01"/>
    <w:rsid w:val="00F840CC"/>
    <w:rsid w:val="00F84672"/>
    <w:rsid w:val="00F85109"/>
    <w:rsid w:val="00FA5A74"/>
    <w:rsid w:val="00FB0260"/>
    <w:rsid w:val="00FB380C"/>
    <w:rsid w:val="00FB65B4"/>
    <w:rsid w:val="00FB71DE"/>
    <w:rsid w:val="00FB72D1"/>
    <w:rsid w:val="00FB7A34"/>
    <w:rsid w:val="00FC1F89"/>
    <w:rsid w:val="00FC2226"/>
    <w:rsid w:val="00FC38EC"/>
    <w:rsid w:val="00FC4242"/>
    <w:rsid w:val="00FD04C0"/>
    <w:rsid w:val="00FD416F"/>
    <w:rsid w:val="00FD64E8"/>
    <w:rsid w:val="00FE19FC"/>
    <w:rsid w:val="00FE1EE2"/>
    <w:rsid w:val="00FE524A"/>
    <w:rsid w:val="00FE622E"/>
    <w:rsid w:val="00FF0736"/>
    <w:rsid w:val="00FF23FC"/>
    <w:rsid w:val="00FF2DA2"/>
    <w:rsid w:val="00FF49CA"/>
    <w:rsid w:val="00FF54E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EFF"/>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6"/>
      </w:numPr>
      <w:jc w:val="both"/>
    </w:pPr>
    <w:rPr>
      <w:rFonts w:ascii="Arial" w:hAnsi="Arial"/>
      <w:sz w:val="22"/>
      <w:szCs w:val="20"/>
    </w:rPr>
  </w:style>
  <w:style w:type="paragraph" w:styleId="Listaconvietas4">
    <w:name w:val="List Bullet 4"/>
    <w:basedOn w:val="Normal"/>
    <w:autoRedefine/>
    <w:rsid w:val="00DA2EFF"/>
    <w:pPr>
      <w:numPr>
        <w:numId w:val="9"/>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aliases w:val="Bullet List,FooterText,numbered,List Paragraph1,Paragraphe de liste1,Bulletr List Paragraph,列出段落,列出段落1,lp1,Listas,Scitum normal,List Paragraph11,MINUTAS,Num Bullet 1,Bullet Number,lp11,Use Case 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rsid w:val="004F7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as Car,Scitum normal Car,List Paragraph11 Car,MINUTAS Car,Num Bullet 1 Car,lp11 Car"/>
    <w:link w:val="Prrafodelista"/>
    <w:uiPriority w:val="34"/>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 w:type="character" w:styleId="nfasis">
    <w:name w:val="Emphasis"/>
    <w:basedOn w:val="Fuentedeprrafopredeter"/>
    <w:qFormat/>
    <w:rsid w:val="00312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iarte@ceajalis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cturaxml@ceajalisco.gob.mx" TargetMode="External"/><Relationship Id="rId4" Type="http://schemas.openxmlformats.org/officeDocument/2006/relationships/settings" Target="settings.xml"/><Relationship Id="rId9" Type="http://schemas.openxmlformats.org/officeDocument/2006/relationships/hyperlink" Target="http://www.jalis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F3000-9D8D-4CFA-BB3B-89638567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22</Pages>
  <Words>8317</Words>
  <Characters>45744</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53954</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Luisa Fernanda López Saldaña</cp:lastModifiedBy>
  <cp:revision>17</cp:revision>
  <cp:lastPrinted>2017-06-30T18:00:00Z</cp:lastPrinted>
  <dcterms:created xsi:type="dcterms:W3CDTF">2017-10-17T17:15:00Z</dcterms:created>
  <dcterms:modified xsi:type="dcterms:W3CDTF">2017-10-18T17:45:00Z</dcterms:modified>
</cp:coreProperties>
</file>